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C39FA3">
      <w:pPr>
        <w:jc w:val="center"/>
        <w:rPr>
          <w:b w:val="0"/>
          <w:bCs w:val="0"/>
          <w:sz w:val="36"/>
          <w:szCs w:val="28"/>
        </w:rPr>
      </w:pPr>
      <w:bookmarkStart w:id="65" w:name="_GoBack"/>
      <w:bookmarkEnd w:id="65"/>
    </w:p>
    <w:p w14:paraId="459527E8">
      <w:pPr>
        <w:pStyle w:val="3"/>
        <w:rPr>
          <w:b w:val="0"/>
          <w:bCs w:val="0"/>
          <w:sz w:val="36"/>
          <w:szCs w:val="28"/>
        </w:rPr>
      </w:pPr>
    </w:p>
    <w:tbl>
      <w:tblPr>
        <w:tblStyle w:val="5"/>
        <w:tblW w:w="0" w:type="auto"/>
        <w:tblInd w:w="180" w:type="dxa"/>
        <w:tblLayout w:type="fixed"/>
        <w:tblCellMar>
          <w:top w:w="0" w:type="dxa"/>
          <w:left w:w="108" w:type="dxa"/>
          <w:bottom w:w="0" w:type="dxa"/>
          <w:right w:w="108" w:type="dxa"/>
        </w:tblCellMar>
      </w:tblPr>
      <w:tblGrid>
        <w:gridCol w:w="4484"/>
        <w:gridCol w:w="4799"/>
      </w:tblGrid>
      <w:tr w14:paraId="5EDA4C90">
        <w:tblPrEx>
          <w:tblCellMar>
            <w:top w:w="0" w:type="dxa"/>
            <w:left w:w="108" w:type="dxa"/>
            <w:bottom w:w="0" w:type="dxa"/>
            <w:right w:w="108" w:type="dxa"/>
          </w:tblCellMar>
        </w:tblPrEx>
        <w:trPr>
          <w:trHeight w:val="780" w:hRule="atLeast"/>
        </w:trPr>
        <w:tc>
          <w:tcPr>
            <w:tcW w:w="4484" w:type="dxa"/>
            <w:noWrap w:val="0"/>
            <w:vAlign w:val="top"/>
          </w:tcPr>
          <w:p w14:paraId="21552980">
            <w:pPr>
              <w:pStyle w:val="71"/>
              <w:widowControl/>
              <w:suppressAutoHyphens w:val="0"/>
              <w:jc w:val="center"/>
              <w:textAlignment w:val="auto"/>
              <w:rPr>
                <w:b/>
                <w:kern w:val="0"/>
                <w:sz w:val="26"/>
                <w:szCs w:val="26"/>
                <w:lang w:eastAsia="en-US"/>
              </w:rPr>
            </w:pPr>
            <w:r>
              <w:rPr>
                <w:b/>
                <w:kern w:val="0"/>
                <w:sz w:val="26"/>
                <w:szCs w:val="26"/>
                <w:lang w:eastAsia="en-US"/>
              </w:rPr>
              <w:t>РОССИЙСКАЯ ФЕДЕРАЦИЯ</w:t>
            </w:r>
          </w:p>
          <w:p w14:paraId="2123CA91">
            <w:pPr>
              <w:pStyle w:val="71"/>
              <w:widowControl/>
              <w:suppressAutoHyphens w:val="0"/>
              <w:jc w:val="center"/>
              <w:textAlignment w:val="auto"/>
              <w:rPr>
                <w:b/>
                <w:kern w:val="0"/>
                <w:sz w:val="26"/>
                <w:szCs w:val="26"/>
                <w:lang w:eastAsia="en-US"/>
              </w:rPr>
            </w:pPr>
            <w:r>
              <w:rPr>
                <w:b/>
                <w:kern w:val="0"/>
                <w:sz w:val="26"/>
                <w:szCs w:val="26"/>
                <w:lang w:eastAsia="en-US"/>
              </w:rPr>
              <w:t>РЕСПУБЛИКА ХАКАСИЯ</w:t>
            </w:r>
          </w:p>
          <w:p w14:paraId="650AFB27">
            <w:pPr>
              <w:pStyle w:val="71"/>
              <w:widowControl/>
              <w:suppressAutoHyphens w:val="0"/>
              <w:jc w:val="center"/>
              <w:textAlignment w:val="auto"/>
              <w:rPr>
                <w:b/>
                <w:kern w:val="0"/>
                <w:sz w:val="26"/>
                <w:szCs w:val="26"/>
                <w:lang w:eastAsia="en-US"/>
              </w:rPr>
            </w:pPr>
            <w:r>
              <w:rPr>
                <w:b/>
                <w:kern w:val="0"/>
                <w:sz w:val="26"/>
                <w:szCs w:val="26"/>
                <w:lang w:eastAsia="en-US"/>
              </w:rPr>
              <w:t>СОВЕТ ДЕПУТАТОВ</w:t>
            </w:r>
          </w:p>
          <w:p w14:paraId="7EAD4EE0">
            <w:pPr>
              <w:pStyle w:val="71"/>
              <w:widowControl/>
              <w:suppressAutoHyphens w:val="0"/>
              <w:jc w:val="center"/>
              <w:textAlignment w:val="auto"/>
              <w:rPr>
                <w:b/>
                <w:kern w:val="0"/>
                <w:sz w:val="26"/>
                <w:szCs w:val="26"/>
                <w:lang w:eastAsia="en-US"/>
              </w:rPr>
            </w:pPr>
            <w:r>
              <w:rPr>
                <w:b/>
                <w:kern w:val="0"/>
                <w:sz w:val="26"/>
                <w:szCs w:val="26"/>
                <w:lang w:eastAsia="en-US"/>
              </w:rPr>
              <w:t xml:space="preserve">УСТЬ-ЧУЛЬСКОГО </w:t>
            </w:r>
          </w:p>
          <w:p w14:paraId="1740ECAD">
            <w:pPr>
              <w:pStyle w:val="71"/>
              <w:widowControl/>
              <w:suppressAutoHyphens w:val="0"/>
              <w:jc w:val="center"/>
              <w:textAlignment w:val="auto"/>
              <w:rPr>
                <w:b/>
                <w:kern w:val="0"/>
                <w:sz w:val="26"/>
                <w:szCs w:val="26"/>
                <w:lang w:eastAsia="en-US"/>
              </w:rPr>
            </w:pPr>
            <w:r>
              <w:rPr>
                <w:b/>
                <w:kern w:val="0"/>
                <w:sz w:val="26"/>
                <w:szCs w:val="26"/>
                <w:lang w:eastAsia="en-US"/>
              </w:rPr>
              <w:t>СЕЛЬСОВЕТА</w:t>
            </w:r>
          </w:p>
          <w:p w14:paraId="79C398BA">
            <w:pPr>
              <w:pStyle w:val="71"/>
              <w:widowControl/>
              <w:suppressAutoHyphens w:val="0"/>
              <w:jc w:val="center"/>
              <w:textAlignment w:val="auto"/>
              <w:rPr>
                <w:b/>
                <w:kern w:val="0"/>
                <w:sz w:val="26"/>
                <w:szCs w:val="26"/>
                <w:lang w:eastAsia="en-US"/>
              </w:rPr>
            </w:pPr>
            <w:r>
              <w:rPr>
                <w:b/>
                <w:kern w:val="0"/>
                <w:sz w:val="26"/>
                <w:szCs w:val="26"/>
                <w:lang w:eastAsia="en-US"/>
              </w:rPr>
              <w:t>АСКИЗСКОГО РАЙОНА</w:t>
            </w:r>
          </w:p>
          <w:p w14:paraId="726D29B9">
            <w:pPr>
              <w:pStyle w:val="71"/>
              <w:widowControl/>
              <w:suppressAutoHyphens w:val="0"/>
              <w:ind w:left="36" w:right="0" w:firstLine="0"/>
              <w:jc w:val="both"/>
              <w:textAlignment w:val="auto"/>
              <w:rPr>
                <w:b/>
                <w:kern w:val="0"/>
                <w:sz w:val="26"/>
                <w:szCs w:val="26"/>
                <w:lang w:eastAsia="en-US"/>
              </w:rPr>
            </w:pPr>
          </w:p>
        </w:tc>
        <w:tc>
          <w:tcPr>
            <w:tcW w:w="4799" w:type="dxa"/>
            <w:noWrap w:val="0"/>
            <w:vAlign w:val="top"/>
          </w:tcPr>
          <w:p w14:paraId="7901CB5E">
            <w:pPr>
              <w:pStyle w:val="71"/>
              <w:widowControl/>
              <w:suppressAutoHyphens w:val="0"/>
              <w:jc w:val="center"/>
              <w:textAlignment w:val="auto"/>
              <w:rPr>
                <w:b/>
                <w:kern w:val="0"/>
                <w:sz w:val="26"/>
                <w:szCs w:val="26"/>
                <w:lang w:eastAsia="en-US"/>
              </w:rPr>
            </w:pPr>
            <w:r>
              <w:rPr>
                <w:b/>
                <w:kern w:val="0"/>
                <w:sz w:val="26"/>
                <w:szCs w:val="26"/>
                <w:lang w:eastAsia="en-US"/>
              </w:rPr>
              <w:t>РОССИЯ ФЕДЕРАЦИЯЗЫ</w:t>
            </w:r>
          </w:p>
          <w:p w14:paraId="33F7A900">
            <w:pPr>
              <w:pStyle w:val="71"/>
              <w:widowControl/>
              <w:suppressAutoHyphens w:val="0"/>
              <w:jc w:val="center"/>
              <w:textAlignment w:val="auto"/>
              <w:rPr>
                <w:b/>
                <w:kern w:val="0"/>
                <w:sz w:val="26"/>
                <w:szCs w:val="26"/>
                <w:lang w:eastAsia="en-US"/>
              </w:rPr>
            </w:pPr>
            <w:r>
              <w:rPr>
                <w:b/>
                <w:kern w:val="0"/>
                <w:sz w:val="26"/>
                <w:szCs w:val="26"/>
                <w:lang w:eastAsia="en-US"/>
              </w:rPr>
              <w:t>ХАКАС РЕСПУБЛИКА</w:t>
            </w:r>
          </w:p>
          <w:p w14:paraId="61D8EB56">
            <w:pPr>
              <w:pStyle w:val="71"/>
              <w:widowControl/>
              <w:suppressAutoHyphens w:val="0"/>
              <w:jc w:val="center"/>
              <w:textAlignment w:val="auto"/>
              <w:rPr>
                <w:b/>
                <w:kern w:val="0"/>
                <w:sz w:val="26"/>
                <w:szCs w:val="26"/>
                <w:lang w:eastAsia="en-US"/>
              </w:rPr>
            </w:pPr>
            <w:r>
              <w:rPr>
                <w:b/>
                <w:kern w:val="0"/>
                <w:sz w:val="26"/>
                <w:szCs w:val="26"/>
                <w:lang w:eastAsia="en-US"/>
              </w:rPr>
              <w:t>АСХЫС АЙМАА</w:t>
            </w:r>
          </w:p>
          <w:p w14:paraId="4559A847">
            <w:pPr>
              <w:pStyle w:val="71"/>
              <w:widowControl/>
              <w:suppressAutoHyphens w:val="0"/>
              <w:jc w:val="center"/>
              <w:textAlignment w:val="auto"/>
              <w:rPr>
                <w:rStyle w:val="32"/>
                <w:b/>
                <w:kern w:val="0"/>
                <w:sz w:val="26"/>
                <w:szCs w:val="26"/>
                <w:lang w:eastAsia="en-US"/>
              </w:rPr>
            </w:pPr>
            <w:r>
              <w:rPr>
                <w:b/>
                <w:kern w:val="0"/>
                <w:sz w:val="26"/>
                <w:szCs w:val="26"/>
                <w:lang w:eastAsia="en-US"/>
              </w:rPr>
              <w:t>УС ЧУЛ ААЛ ЧОБ1Н1Н</w:t>
            </w:r>
          </w:p>
          <w:p w14:paraId="4E1CF75B">
            <w:pPr>
              <w:pStyle w:val="71"/>
              <w:widowControl/>
              <w:suppressAutoHyphens w:val="0"/>
              <w:jc w:val="center"/>
              <w:textAlignment w:val="auto"/>
              <w:rPr>
                <w:b/>
                <w:kern w:val="0"/>
                <w:sz w:val="26"/>
                <w:szCs w:val="26"/>
                <w:lang w:eastAsia="en-US"/>
              </w:rPr>
            </w:pPr>
            <w:r>
              <w:rPr>
                <w:rStyle w:val="32"/>
                <w:b/>
                <w:kern w:val="0"/>
                <w:sz w:val="26"/>
                <w:szCs w:val="26"/>
                <w:lang w:eastAsia="en-US"/>
              </w:rPr>
              <w:t>ДЕПУТАТТАР ЧОБ</w:t>
            </w:r>
            <w:r>
              <w:rPr>
                <w:rStyle w:val="32"/>
                <w:b/>
                <w:kern w:val="0"/>
                <w:sz w:val="26"/>
                <w:szCs w:val="26"/>
                <w:lang w:val="en-US" w:eastAsia="en-US"/>
              </w:rPr>
              <w:t>I</w:t>
            </w:r>
          </w:p>
          <w:p w14:paraId="1A3D9D78">
            <w:pPr>
              <w:pStyle w:val="71"/>
              <w:widowControl/>
              <w:suppressAutoHyphens w:val="0"/>
              <w:jc w:val="both"/>
              <w:textAlignment w:val="auto"/>
              <w:rPr>
                <w:b/>
                <w:kern w:val="0"/>
                <w:sz w:val="26"/>
                <w:szCs w:val="26"/>
                <w:lang w:eastAsia="en-US"/>
              </w:rPr>
            </w:pPr>
          </w:p>
          <w:p w14:paraId="1B75E983">
            <w:pPr>
              <w:pStyle w:val="71"/>
              <w:widowControl/>
              <w:suppressAutoHyphens w:val="0"/>
              <w:ind w:left="36" w:right="0" w:firstLine="0"/>
              <w:jc w:val="both"/>
              <w:textAlignment w:val="auto"/>
              <w:rPr>
                <w:b/>
                <w:kern w:val="0"/>
                <w:sz w:val="26"/>
                <w:szCs w:val="26"/>
                <w:lang w:eastAsia="en-US"/>
              </w:rPr>
            </w:pPr>
          </w:p>
        </w:tc>
      </w:tr>
    </w:tbl>
    <w:p w14:paraId="75F4ACC5">
      <w:pPr>
        <w:pStyle w:val="71"/>
        <w:widowControl/>
        <w:suppressAutoHyphens w:val="0"/>
        <w:jc w:val="both"/>
        <w:textAlignment w:val="auto"/>
        <w:rPr>
          <w:kern w:val="0"/>
          <w:sz w:val="26"/>
          <w:szCs w:val="26"/>
          <w:lang w:eastAsia="en-US"/>
        </w:rPr>
      </w:pPr>
    </w:p>
    <w:p w14:paraId="62E24395">
      <w:pPr>
        <w:pStyle w:val="71"/>
        <w:widowControl/>
        <w:suppressAutoHyphens w:val="0"/>
        <w:jc w:val="both"/>
        <w:textAlignment w:val="auto"/>
        <w:rPr>
          <w:kern w:val="0"/>
          <w:sz w:val="26"/>
          <w:szCs w:val="26"/>
          <w:lang w:eastAsia="en-US"/>
        </w:rPr>
      </w:pPr>
    </w:p>
    <w:p w14:paraId="758710DC">
      <w:pPr>
        <w:pStyle w:val="71"/>
        <w:widowControl/>
        <w:suppressAutoHyphens w:val="0"/>
        <w:jc w:val="center"/>
        <w:textAlignment w:val="auto"/>
        <w:rPr>
          <w:b/>
          <w:kern w:val="0"/>
          <w:sz w:val="26"/>
          <w:szCs w:val="26"/>
          <w:lang w:eastAsia="en-US"/>
        </w:rPr>
      </w:pPr>
      <w:r>
        <w:rPr>
          <w:b/>
          <w:kern w:val="0"/>
          <w:sz w:val="26"/>
          <w:szCs w:val="26"/>
          <w:lang w:eastAsia="en-US"/>
        </w:rPr>
        <w:t>СОВЕТ ДЕПУТАТОВ СЕЛЬСКОГО ПОСЕЛЕНИЯ УСТЬ-ЧУЛЬСКОГО СЕЛЬСОВЕТА АСКИЗСКОГО МУНИЦИПАЛЬНОГО РАЙОНА</w:t>
      </w:r>
    </w:p>
    <w:p w14:paraId="306254CB">
      <w:pPr>
        <w:pStyle w:val="71"/>
        <w:widowControl/>
        <w:suppressAutoHyphens w:val="0"/>
        <w:jc w:val="center"/>
        <w:textAlignment w:val="auto"/>
        <w:rPr>
          <w:b/>
          <w:kern w:val="0"/>
          <w:sz w:val="26"/>
          <w:szCs w:val="26"/>
          <w:lang w:eastAsia="en-US"/>
        </w:rPr>
      </w:pPr>
      <w:r>
        <w:rPr>
          <w:b/>
          <w:kern w:val="0"/>
          <w:sz w:val="26"/>
          <w:szCs w:val="26"/>
          <w:lang w:eastAsia="en-US"/>
        </w:rPr>
        <w:t>РЕСПУБЛИКИ ХАКАСИЯ</w:t>
      </w:r>
    </w:p>
    <w:p w14:paraId="6446412A">
      <w:pPr>
        <w:pStyle w:val="71"/>
        <w:widowControl/>
        <w:suppressAutoHyphens w:val="0"/>
        <w:jc w:val="center"/>
        <w:textAlignment w:val="auto"/>
        <w:rPr>
          <w:b/>
          <w:kern w:val="0"/>
          <w:sz w:val="26"/>
          <w:szCs w:val="26"/>
          <w:lang w:eastAsia="en-US"/>
        </w:rPr>
      </w:pPr>
    </w:p>
    <w:p w14:paraId="0C81EE37">
      <w:pPr>
        <w:pStyle w:val="71"/>
        <w:widowControl/>
        <w:suppressAutoHyphens w:val="0"/>
        <w:jc w:val="center"/>
        <w:textAlignment w:val="auto"/>
        <w:rPr>
          <w:rStyle w:val="32"/>
          <w:b/>
          <w:kern w:val="0"/>
          <w:sz w:val="26"/>
          <w:szCs w:val="26"/>
          <w:lang w:eastAsia="en-US"/>
        </w:rPr>
      </w:pPr>
      <w:r>
        <w:rPr>
          <w:rStyle w:val="32"/>
          <w:b/>
          <w:kern w:val="0"/>
          <w:sz w:val="26"/>
          <w:szCs w:val="26"/>
          <w:lang w:eastAsia="en-US"/>
        </w:rPr>
        <w:t>РЕШЕНИЕ</w:t>
      </w:r>
    </w:p>
    <w:p w14:paraId="56172F2F">
      <w:pPr>
        <w:pStyle w:val="71"/>
        <w:widowControl/>
        <w:suppressAutoHyphens w:val="0"/>
        <w:jc w:val="center"/>
        <w:textAlignment w:val="auto"/>
        <w:rPr>
          <w:rStyle w:val="32"/>
          <w:b/>
          <w:kern w:val="0"/>
          <w:sz w:val="26"/>
          <w:szCs w:val="26"/>
          <w:lang w:eastAsia="en-US"/>
        </w:rPr>
      </w:pPr>
    </w:p>
    <w:p w14:paraId="35D64CE2">
      <w:pPr>
        <w:pStyle w:val="71"/>
        <w:widowControl/>
        <w:suppressAutoHyphens w:val="0"/>
        <w:jc w:val="both"/>
        <w:textAlignment w:val="auto"/>
        <w:rPr>
          <w:rStyle w:val="32"/>
          <w:rFonts w:hint="default"/>
          <w:b/>
          <w:kern w:val="0"/>
          <w:sz w:val="26"/>
          <w:szCs w:val="26"/>
          <w:lang w:val="ru-RU" w:eastAsia="en-US"/>
        </w:rPr>
      </w:pPr>
      <w:r>
        <w:rPr>
          <w:rStyle w:val="32"/>
          <w:b/>
          <w:kern w:val="0"/>
          <w:sz w:val="26"/>
          <w:szCs w:val="26"/>
          <w:lang w:val="ru-RU" w:eastAsia="en-US"/>
        </w:rPr>
        <w:t>от</w:t>
      </w:r>
      <w:r>
        <w:rPr>
          <w:rStyle w:val="32"/>
          <w:rFonts w:hint="default"/>
          <w:b/>
          <w:kern w:val="0"/>
          <w:sz w:val="26"/>
          <w:szCs w:val="26"/>
          <w:lang w:val="ru-RU" w:eastAsia="en-US"/>
        </w:rPr>
        <w:t xml:space="preserve"> 25.12.2025г.                                     с.Усть-Чуль                                       №18</w:t>
      </w:r>
    </w:p>
    <w:p w14:paraId="3664494A">
      <w:pPr>
        <w:pStyle w:val="48"/>
        <w:rPr>
          <w:rStyle w:val="32"/>
          <w:rFonts w:hint="default"/>
          <w:b/>
          <w:kern w:val="0"/>
          <w:sz w:val="26"/>
          <w:szCs w:val="26"/>
          <w:lang w:val="ru-RU" w:eastAsia="en-US"/>
        </w:rPr>
      </w:pPr>
      <w:r>
        <w:rPr>
          <w:rStyle w:val="32"/>
          <w:rFonts w:hint="default"/>
          <w:b/>
          <w:kern w:val="0"/>
          <w:sz w:val="26"/>
          <w:szCs w:val="26"/>
          <w:lang w:val="ru-RU" w:eastAsia="en-US"/>
        </w:rPr>
        <w:t xml:space="preserve">                                                </w:t>
      </w:r>
    </w:p>
    <w:p w14:paraId="375C9D9B">
      <w:pPr>
        <w:pStyle w:val="48"/>
        <w:rPr>
          <w:rFonts w:hint="default" w:ascii="Times New Roman" w:hAnsi="Times New Roman" w:cs="Times New Roman"/>
          <w:bCs/>
          <w:sz w:val="26"/>
          <w:szCs w:val="28"/>
          <w:lang w:val="ru-RU"/>
        </w:rPr>
      </w:pPr>
      <w:r>
        <w:rPr>
          <w:rFonts w:ascii="Times New Roman" w:hAnsi="Times New Roman" w:cs="Times New Roman"/>
          <w:bCs w:val="0"/>
          <w:sz w:val="26"/>
          <w:szCs w:val="28"/>
        </w:rPr>
        <w:t xml:space="preserve">Об утверждении Положения о старостах сельских населенных пунктов, расположенных на территории  сельского поселения </w:t>
      </w:r>
      <w:r>
        <w:rPr>
          <w:rFonts w:ascii="Times New Roman" w:hAnsi="Times New Roman" w:cs="Times New Roman"/>
          <w:bCs w:val="0"/>
          <w:sz w:val="26"/>
          <w:szCs w:val="28"/>
          <w:lang w:val="ru-RU"/>
        </w:rPr>
        <w:t>Усть</w:t>
      </w:r>
      <w:r>
        <w:rPr>
          <w:rFonts w:hint="default" w:ascii="Times New Roman" w:hAnsi="Times New Roman" w:cs="Times New Roman"/>
          <w:bCs w:val="0"/>
          <w:sz w:val="26"/>
          <w:szCs w:val="28"/>
          <w:lang w:val="ru-RU"/>
        </w:rPr>
        <w:t>-Чульский сельсовет  Аскизского</w:t>
      </w:r>
      <w:r>
        <w:rPr>
          <w:rFonts w:ascii="Times New Roman" w:hAnsi="Times New Roman" w:cs="Times New Roman"/>
          <w:bCs w:val="0"/>
          <w:sz w:val="26"/>
          <w:szCs w:val="28"/>
        </w:rPr>
        <w:t xml:space="preserve">о муниципального района </w:t>
      </w:r>
      <w:r>
        <w:rPr>
          <w:rFonts w:ascii="Times New Roman" w:hAnsi="Times New Roman" w:cs="Times New Roman"/>
          <w:bCs w:val="0"/>
          <w:sz w:val="26"/>
          <w:szCs w:val="28"/>
          <w:lang w:val="ru-RU"/>
        </w:rPr>
        <w:t>Республики</w:t>
      </w:r>
      <w:r>
        <w:rPr>
          <w:rFonts w:hint="default" w:ascii="Times New Roman" w:hAnsi="Times New Roman" w:cs="Times New Roman"/>
          <w:bCs w:val="0"/>
          <w:sz w:val="26"/>
          <w:szCs w:val="28"/>
          <w:lang w:val="ru-RU"/>
        </w:rPr>
        <w:t xml:space="preserve"> Хакасия</w:t>
      </w:r>
    </w:p>
    <w:p w14:paraId="77087E42">
      <w:pPr>
        <w:rPr>
          <w:rFonts w:ascii="Times New Roman" w:hAnsi="Times New Roman" w:cs="Times New Roman"/>
          <w:bCs/>
          <w:sz w:val="26"/>
          <w:szCs w:val="28"/>
        </w:rPr>
      </w:pPr>
    </w:p>
    <w:p w14:paraId="4D27EFEA">
      <w:pPr>
        <w:rPr>
          <w:rStyle w:val="35"/>
          <w:rFonts w:ascii="Times New Roman" w:hAnsi="Times New Roman" w:cs="Times New Roman"/>
          <w:sz w:val="26"/>
          <w:szCs w:val="28"/>
        </w:rPr>
      </w:pPr>
      <w:r>
        <w:rPr>
          <w:rStyle w:val="35"/>
          <w:rFonts w:ascii="Times New Roman" w:hAnsi="Times New Roman" w:cs="Times New Roman"/>
          <w:sz w:val="26"/>
          <w:szCs w:val="28"/>
        </w:rPr>
        <w:t xml:space="preserve">В соответствии с </w:t>
      </w:r>
      <w:r>
        <w:rPr>
          <w:sz w:val="26"/>
        </w:rPr>
        <w:fldChar w:fldCharType="begin"/>
      </w:r>
      <w:r>
        <w:rPr>
          <w:sz w:val="26"/>
        </w:rPr>
        <w:instrText xml:space="preserve"> HYPERLINK "https://internet.garant.ru/document/redirect/186367/0"</w:instrText>
      </w:r>
      <w:r>
        <w:rPr>
          <w:sz w:val="26"/>
        </w:rPr>
        <w:fldChar w:fldCharType="separate"/>
      </w:r>
      <w:r>
        <w:rPr>
          <w:rStyle w:val="6"/>
          <w:rFonts w:ascii="Times New Roman" w:hAnsi="Times New Roman" w:cs="Times New Roman"/>
          <w:color w:val="000000"/>
          <w:sz w:val="26"/>
          <w:szCs w:val="28"/>
          <w:u w:val="none"/>
        </w:rPr>
        <w:t>Федеральным законом</w:t>
      </w:r>
      <w:r>
        <w:rPr>
          <w:sz w:val="26"/>
        </w:rPr>
        <w:fldChar w:fldCharType="end"/>
      </w:r>
      <w:r>
        <w:rPr>
          <w:rStyle w:val="35"/>
          <w:rFonts w:ascii="Times New Roman" w:hAnsi="Times New Roman" w:cs="Times New Roman"/>
          <w:sz w:val="26"/>
          <w:szCs w:val="28"/>
        </w:rPr>
        <w:t xml:space="preserve"> от 06</w:t>
      </w:r>
      <w:r>
        <w:rPr>
          <w:rStyle w:val="35"/>
          <w:rFonts w:hint="default" w:ascii="Times New Roman" w:hAnsi="Times New Roman" w:cs="Times New Roman"/>
          <w:sz w:val="26"/>
          <w:szCs w:val="28"/>
          <w:lang w:val="ru-RU"/>
        </w:rPr>
        <w:t>.10.</w:t>
      </w:r>
      <w:r>
        <w:rPr>
          <w:rStyle w:val="35"/>
          <w:rFonts w:ascii="Times New Roman" w:hAnsi="Times New Roman" w:cs="Times New Roman"/>
          <w:sz w:val="26"/>
          <w:szCs w:val="28"/>
        </w:rPr>
        <w:t xml:space="preserve">2003 № 131-ФЗ «Об общих принципах организации местного самоуправления в Российской Федерации», </w:t>
      </w:r>
      <w:r>
        <w:rPr>
          <w:sz w:val="26"/>
        </w:rPr>
        <w:fldChar w:fldCharType="begin"/>
      </w:r>
      <w:r>
        <w:rPr>
          <w:sz w:val="26"/>
        </w:rPr>
        <w:instrText xml:space="preserve"> HYPERLINK "https://internet.garant.ru/document/redirect/45268650/0"</w:instrText>
      </w:r>
      <w:r>
        <w:rPr>
          <w:sz w:val="26"/>
        </w:rPr>
        <w:fldChar w:fldCharType="separate"/>
      </w:r>
      <w:r>
        <w:rPr>
          <w:rStyle w:val="6"/>
          <w:rFonts w:ascii="Times New Roman" w:hAnsi="Times New Roman" w:cs="Times New Roman"/>
          <w:color w:val="000000"/>
          <w:sz w:val="26"/>
          <w:szCs w:val="28"/>
          <w:u w:val="none"/>
        </w:rPr>
        <w:t>Законом</w:t>
      </w:r>
      <w:r>
        <w:rPr>
          <w:sz w:val="26"/>
        </w:rPr>
        <w:fldChar w:fldCharType="end"/>
      </w:r>
      <w:r>
        <w:rPr>
          <w:rStyle w:val="35"/>
          <w:rFonts w:ascii="Times New Roman" w:hAnsi="Times New Roman" w:cs="Times New Roman"/>
          <w:sz w:val="26"/>
          <w:szCs w:val="28"/>
        </w:rPr>
        <w:t xml:space="preserve"> </w:t>
      </w:r>
      <w:r>
        <w:rPr>
          <w:rStyle w:val="35"/>
          <w:rFonts w:ascii="Times New Roman" w:hAnsi="Times New Roman" w:cs="Times New Roman"/>
          <w:sz w:val="26"/>
          <w:szCs w:val="28"/>
          <w:lang w:val="ru-RU"/>
        </w:rPr>
        <w:t>Республики</w:t>
      </w:r>
      <w:r>
        <w:rPr>
          <w:rStyle w:val="35"/>
          <w:rFonts w:hint="default" w:ascii="Times New Roman" w:hAnsi="Times New Roman" w:cs="Times New Roman"/>
          <w:sz w:val="26"/>
          <w:szCs w:val="28"/>
          <w:lang w:val="ru-RU"/>
        </w:rPr>
        <w:t xml:space="preserve"> Хакасия</w:t>
      </w:r>
      <w:r>
        <w:rPr>
          <w:rStyle w:val="35"/>
          <w:rFonts w:ascii="Times New Roman" w:hAnsi="Times New Roman" w:cs="Times New Roman"/>
          <w:sz w:val="26"/>
          <w:szCs w:val="28"/>
        </w:rPr>
        <w:t xml:space="preserve"> от  </w:t>
      </w:r>
      <w:r>
        <w:rPr>
          <w:rStyle w:val="35"/>
          <w:rFonts w:hint="default" w:ascii="Times New Roman" w:hAnsi="Times New Roman" w:cs="Times New Roman"/>
          <w:sz w:val="26"/>
          <w:szCs w:val="28"/>
          <w:lang w:val="ru-RU"/>
        </w:rPr>
        <w:t>04.06.1992</w:t>
      </w:r>
      <w:r>
        <w:rPr>
          <w:rStyle w:val="35"/>
          <w:rFonts w:ascii="Times New Roman" w:hAnsi="Times New Roman" w:cs="Times New Roman"/>
          <w:sz w:val="26"/>
          <w:szCs w:val="28"/>
        </w:rPr>
        <w:t xml:space="preserve"> № </w:t>
      </w:r>
      <w:r>
        <w:rPr>
          <w:rStyle w:val="35"/>
          <w:rFonts w:hint="default" w:ascii="Times New Roman" w:hAnsi="Times New Roman" w:cs="Times New Roman"/>
          <w:sz w:val="26"/>
          <w:szCs w:val="28"/>
          <w:lang w:val="ru-RU"/>
        </w:rPr>
        <w:t>4</w:t>
      </w:r>
      <w:r>
        <w:rPr>
          <w:rStyle w:val="35"/>
          <w:rFonts w:ascii="Times New Roman" w:hAnsi="Times New Roman" w:cs="Times New Roman"/>
          <w:sz w:val="26"/>
          <w:szCs w:val="28"/>
        </w:rPr>
        <w:t xml:space="preserve"> «О местном самоуправлении в </w:t>
      </w:r>
      <w:r>
        <w:rPr>
          <w:rStyle w:val="35"/>
          <w:rFonts w:ascii="Times New Roman" w:hAnsi="Times New Roman" w:cs="Times New Roman"/>
          <w:sz w:val="26"/>
          <w:szCs w:val="28"/>
          <w:lang w:val="ru-RU"/>
        </w:rPr>
        <w:t>Республике</w:t>
      </w:r>
      <w:r>
        <w:rPr>
          <w:rStyle w:val="35"/>
          <w:rFonts w:hint="default" w:ascii="Times New Roman" w:hAnsi="Times New Roman" w:cs="Times New Roman"/>
          <w:sz w:val="26"/>
          <w:szCs w:val="28"/>
          <w:lang w:val="ru-RU"/>
        </w:rPr>
        <w:t xml:space="preserve"> Хакасия</w:t>
      </w:r>
      <w:r>
        <w:rPr>
          <w:rStyle w:val="35"/>
          <w:rFonts w:ascii="Times New Roman" w:hAnsi="Times New Roman" w:cs="Times New Roman"/>
          <w:sz w:val="26"/>
          <w:szCs w:val="28"/>
        </w:rPr>
        <w:t>»</w:t>
      </w:r>
      <w:r>
        <w:rPr>
          <w:rStyle w:val="35"/>
          <w:rFonts w:hint="default" w:ascii="Times New Roman" w:hAnsi="Times New Roman" w:cs="Times New Roman"/>
          <w:sz w:val="26"/>
          <w:szCs w:val="28"/>
          <w:lang w:val="ru-RU"/>
        </w:rPr>
        <w:t xml:space="preserve"> ( с изменениями)</w:t>
      </w:r>
      <w:r>
        <w:rPr>
          <w:rStyle w:val="35"/>
          <w:rFonts w:ascii="Times New Roman" w:hAnsi="Times New Roman" w:cs="Times New Roman"/>
          <w:sz w:val="26"/>
          <w:szCs w:val="28"/>
        </w:rPr>
        <w:t xml:space="preserve">, </w:t>
      </w:r>
      <w:r>
        <w:rPr>
          <w:sz w:val="26"/>
        </w:rPr>
        <w:fldChar w:fldCharType="begin"/>
      </w:r>
      <w:r>
        <w:rPr>
          <w:sz w:val="26"/>
        </w:rPr>
        <w:instrText xml:space="preserve"> HYPERLINK "https://internet.garant.ru/document/redirect/29103353/0"</w:instrText>
      </w:r>
      <w:r>
        <w:rPr>
          <w:sz w:val="26"/>
        </w:rPr>
        <w:fldChar w:fldCharType="separate"/>
      </w:r>
      <w:r>
        <w:rPr>
          <w:rStyle w:val="6"/>
          <w:rFonts w:ascii="Times New Roman" w:hAnsi="Times New Roman" w:cs="Times New Roman"/>
          <w:color w:val="000000"/>
          <w:sz w:val="26"/>
          <w:szCs w:val="28"/>
          <w:u w:val="none"/>
        </w:rPr>
        <w:t>Уставом</w:t>
      </w:r>
      <w:r>
        <w:rPr>
          <w:sz w:val="26"/>
        </w:rPr>
        <w:fldChar w:fldCharType="end"/>
      </w:r>
      <w:r>
        <w:rPr>
          <w:rStyle w:val="35"/>
          <w:rFonts w:ascii="Times New Roman" w:hAnsi="Times New Roman" w:cs="Times New Roman"/>
          <w:sz w:val="26"/>
          <w:szCs w:val="28"/>
        </w:rPr>
        <w:t xml:space="preserve"> </w:t>
      </w:r>
      <w:r>
        <w:rPr>
          <w:rFonts w:ascii="Times New Roman" w:hAnsi="Times New Roman" w:cs="Times New Roman"/>
          <w:bCs/>
          <w:sz w:val="26"/>
          <w:szCs w:val="28"/>
        </w:rPr>
        <w:t xml:space="preserve"> сельского поселения </w:t>
      </w:r>
      <w:r>
        <w:rPr>
          <w:rFonts w:ascii="Times New Roman" w:hAnsi="Times New Roman" w:cs="Times New Roman"/>
          <w:bCs/>
          <w:sz w:val="26"/>
          <w:szCs w:val="28"/>
          <w:lang w:val="ru-RU"/>
        </w:rPr>
        <w:t>Усть</w:t>
      </w:r>
      <w:r>
        <w:rPr>
          <w:rFonts w:hint="default" w:ascii="Times New Roman" w:hAnsi="Times New Roman" w:cs="Times New Roman"/>
          <w:bCs/>
          <w:sz w:val="26"/>
          <w:szCs w:val="28"/>
          <w:lang w:val="ru-RU"/>
        </w:rPr>
        <w:t>-Чульский сельсовет  Аскизского</w:t>
      </w:r>
      <w:r>
        <w:rPr>
          <w:rFonts w:ascii="Times New Roman" w:hAnsi="Times New Roman" w:cs="Times New Roman"/>
          <w:bCs/>
          <w:sz w:val="26"/>
          <w:szCs w:val="28"/>
        </w:rPr>
        <w:t xml:space="preserve"> муниципального района </w:t>
      </w:r>
      <w:r>
        <w:rPr>
          <w:rFonts w:ascii="Times New Roman" w:hAnsi="Times New Roman" w:cs="Times New Roman"/>
          <w:bCs/>
          <w:sz w:val="26"/>
          <w:szCs w:val="28"/>
          <w:lang w:val="ru-RU"/>
        </w:rPr>
        <w:t>Республики</w:t>
      </w:r>
      <w:r>
        <w:rPr>
          <w:rFonts w:hint="default" w:ascii="Times New Roman" w:hAnsi="Times New Roman" w:cs="Times New Roman"/>
          <w:bCs/>
          <w:sz w:val="26"/>
          <w:szCs w:val="28"/>
          <w:lang w:val="ru-RU"/>
        </w:rPr>
        <w:t xml:space="preserve"> Хакасия</w:t>
      </w:r>
      <w:r>
        <w:rPr>
          <w:rStyle w:val="35"/>
          <w:rFonts w:ascii="Times New Roman" w:hAnsi="Times New Roman" w:cs="Times New Roman"/>
          <w:sz w:val="26"/>
          <w:szCs w:val="28"/>
        </w:rPr>
        <w:t xml:space="preserve">, в целях обеспечения участия населения </w:t>
      </w:r>
      <w:r>
        <w:rPr>
          <w:rFonts w:ascii="Times New Roman" w:hAnsi="Times New Roman" w:cs="Times New Roman"/>
          <w:bCs/>
          <w:sz w:val="26"/>
          <w:szCs w:val="28"/>
        </w:rPr>
        <w:t xml:space="preserve"> сельского поселения</w:t>
      </w:r>
      <w:r>
        <w:rPr>
          <w:rFonts w:hint="default" w:ascii="Times New Roman" w:hAnsi="Times New Roman" w:cs="Times New Roman"/>
          <w:bCs/>
          <w:sz w:val="26"/>
          <w:szCs w:val="28"/>
          <w:lang w:val="ru-RU"/>
        </w:rPr>
        <w:t xml:space="preserve"> Усть-Чульский сельсовет</w:t>
      </w:r>
      <w:r>
        <w:rPr>
          <w:rFonts w:ascii="Times New Roman" w:hAnsi="Times New Roman" w:cs="Times New Roman"/>
          <w:bCs/>
          <w:sz w:val="26"/>
          <w:szCs w:val="28"/>
        </w:rPr>
        <w:t xml:space="preserve"> </w:t>
      </w:r>
      <w:r>
        <w:rPr>
          <w:rFonts w:ascii="Times New Roman" w:hAnsi="Times New Roman" w:cs="Times New Roman"/>
          <w:bCs/>
          <w:sz w:val="26"/>
          <w:szCs w:val="28"/>
          <w:lang w:val="ru-RU"/>
        </w:rPr>
        <w:t>Аскизского</w:t>
      </w:r>
      <w:r>
        <w:rPr>
          <w:rFonts w:ascii="Times New Roman" w:hAnsi="Times New Roman" w:cs="Times New Roman"/>
          <w:bCs/>
          <w:sz w:val="26"/>
          <w:szCs w:val="28"/>
        </w:rPr>
        <w:t xml:space="preserve"> муниципального района </w:t>
      </w:r>
      <w:r>
        <w:rPr>
          <w:rFonts w:ascii="Times New Roman" w:hAnsi="Times New Roman" w:cs="Times New Roman"/>
          <w:bCs/>
          <w:sz w:val="26"/>
          <w:szCs w:val="28"/>
          <w:lang w:val="ru-RU"/>
        </w:rPr>
        <w:t>Республики</w:t>
      </w:r>
      <w:r>
        <w:rPr>
          <w:rFonts w:hint="default" w:ascii="Times New Roman" w:hAnsi="Times New Roman" w:cs="Times New Roman"/>
          <w:bCs/>
          <w:sz w:val="26"/>
          <w:szCs w:val="28"/>
          <w:lang w:val="ru-RU"/>
        </w:rPr>
        <w:t xml:space="preserve"> Хакасия</w:t>
      </w:r>
      <w:r>
        <w:rPr>
          <w:rStyle w:val="35"/>
          <w:rFonts w:ascii="Times New Roman" w:hAnsi="Times New Roman" w:cs="Times New Roman"/>
          <w:sz w:val="26"/>
          <w:szCs w:val="28"/>
        </w:rPr>
        <w:t xml:space="preserve"> в осуществлении местного самоуправления</w:t>
      </w:r>
      <w:r>
        <w:rPr>
          <w:rStyle w:val="35"/>
          <w:rFonts w:hint="default" w:ascii="Times New Roman" w:hAnsi="Times New Roman" w:cs="Times New Roman"/>
          <w:sz w:val="26"/>
          <w:szCs w:val="28"/>
          <w:lang w:val="ru-RU"/>
        </w:rPr>
        <w:t>,</w:t>
      </w:r>
      <w:r>
        <w:rPr>
          <w:rStyle w:val="35"/>
          <w:rFonts w:ascii="Times New Roman" w:hAnsi="Times New Roman" w:cs="Times New Roman"/>
          <w:sz w:val="26"/>
          <w:szCs w:val="28"/>
        </w:rPr>
        <w:t xml:space="preserve"> Совет </w:t>
      </w:r>
      <w:r>
        <w:rPr>
          <w:rFonts w:ascii="Times New Roman" w:hAnsi="Times New Roman" w:cs="Times New Roman"/>
          <w:bCs/>
          <w:sz w:val="26"/>
          <w:szCs w:val="28"/>
        </w:rPr>
        <w:t xml:space="preserve"> сельского поселения </w:t>
      </w:r>
      <w:r>
        <w:rPr>
          <w:rFonts w:ascii="Times New Roman" w:hAnsi="Times New Roman" w:cs="Times New Roman"/>
          <w:bCs/>
          <w:sz w:val="26"/>
          <w:szCs w:val="28"/>
          <w:lang w:val="ru-RU"/>
        </w:rPr>
        <w:t>Усть</w:t>
      </w:r>
      <w:r>
        <w:rPr>
          <w:rFonts w:hint="default" w:ascii="Times New Roman" w:hAnsi="Times New Roman" w:cs="Times New Roman"/>
          <w:bCs/>
          <w:sz w:val="26"/>
          <w:szCs w:val="28"/>
          <w:lang w:val="ru-RU"/>
        </w:rPr>
        <w:t>-Чульского сельсовета Аскизского</w:t>
      </w:r>
      <w:r>
        <w:rPr>
          <w:rFonts w:ascii="Times New Roman" w:hAnsi="Times New Roman" w:cs="Times New Roman"/>
          <w:bCs/>
          <w:sz w:val="26"/>
          <w:szCs w:val="28"/>
        </w:rPr>
        <w:t xml:space="preserve"> муниципального района </w:t>
      </w:r>
      <w:r>
        <w:rPr>
          <w:rFonts w:ascii="Times New Roman" w:hAnsi="Times New Roman" w:cs="Times New Roman"/>
          <w:bCs/>
          <w:sz w:val="26"/>
          <w:szCs w:val="28"/>
          <w:lang w:val="ru-RU"/>
        </w:rPr>
        <w:t>Республики</w:t>
      </w:r>
      <w:r>
        <w:rPr>
          <w:rFonts w:hint="default" w:ascii="Times New Roman" w:hAnsi="Times New Roman" w:cs="Times New Roman"/>
          <w:bCs/>
          <w:sz w:val="26"/>
          <w:szCs w:val="28"/>
          <w:lang w:val="ru-RU"/>
        </w:rPr>
        <w:t xml:space="preserve"> Хакасия</w:t>
      </w:r>
      <w:r>
        <w:rPr>
          <w:rStyle w:val="35"/>
          <w:rFonts w:ascii="Times New Roman" w:hAnsi="Times New Roman" w:cs="Times New Roman"/>
          <w:sz w:val="26"/>
          <w:szCs w:val="28"/>
        </w:rPr>
        <w:t xml:space="preserve"> решил:</w:t>
      </w:r>
    </w:p>
    <w:p w14:paraId="58543FF7">
      <w:pPr>
        <w:rPr>
          <w:rFonts w:ascii="Times New Roman" w:hAnsi="Times New Roman" w:cs="Times New Roman"/>
          <w:sz w:val="26"/>
        </w:rPr>
      </w:pPr>
      <w:r>
        <w:rPr>
          <w:rStyle w:val="35"/>
          <w:rFonts w:ascii="Times New Roman" w:hAnsi="Times New Roman" w:cs="Times New Roman"/>
          <w:sz w:val="26"/>
          <w:szCs w:val="28"/>
        </w:rPr>
        <w:t xml:space="preserve">1. Утвердить Положение о старостах сельских населенных пунктов, расположенных на территории </w:t>
      </w:r>
      <w:r>
        <w:rPr>
          <w:rFonts w:ascii="Times New Roman" w:hAnsi="Times New Roman" w:cs="Times New Roman"/>
          <w:bCs/>
          <w:sz w:val="26"/>
          <w:szCs w:val="28"/>
        </w:rPr>
        <w:t xml:space="preserve"> сельского поселения </w:t>
      </w:r>
      <w:r>
        <w:rPr>
          <w:rFonts w:hint="default" w:ascii="Times New Roman" w:hAnsi="Times New Roman" w:cs="Times New Roman"/>
          <w:bCs/>
          <w:sz w:val="26"/>
          <w:szCs w:val="28"/>
          <w:lang w:val="ru-RU"/>
        </w:rPr>
        <w:t xml:space="preserve"> Усть-Чульский сельсовет Аскизского</w:t>
      </w:r>
      <w:r>
        <w:rPr>
          <w:rFonts w:ascii="Times New Roman" w:hAnsi="Times New Roman" w:cs="Times New Roman"/>
          <w:bCs/>
          <w:sz w:val="26"/>
          <w:szCs w:val="28"/>
        </w:rPr>
        <w:t xml:space="preserve"> муниципального района </w:t>
      </w:r>
      <w:r>
        <w:rPr>
          <w:rFonts w:hint="default" w:ascii="Times New Roman" w:hAnsi="Times New Roman" w:cs="Times New Roman"/>
          <w:bCs/>
          <w:sz w:val="26"/>
          <w:szCs w:val="28"/>
          <w:lang w:val="ru-RU"/>
        </w:rPr>
        <w:t xml:space="preserve"> Республики Хакасия</w:t>
      </w:r>
      <w:r>
        <w:rPr>
          <w:rStyle w:val="35"/>
          <w:rFonts w:ascii="Times New Roman" w:hAnsi="Times New Roman" w:cs="Times New Roman"/>
          <w:sz w:val="26"/>
          <w:szCs w:val="28"/>
        </w:rPr>
        <w:t xml:space="preserve">, согласно </w:t>
      </w:r>
      <w:r>
        <w:rPr>
          <w:sz w:val="26"/>
        </w:rPr>
        <w:fldChar w:fldCharType="begin"/>
      </w:r>
      <w:r>
        <w:rPr>
          <w:sz w:val="26"/>
        </w:rPr>
        <w:instrText xml:space="preserve"> HYPERLINK  \l "sub_1000"</w:instrText>
      </w:r>
      <w:r>
        <w:rPr>
          <w:sz w:val="26"/>
        </w:rPr>
        <w:fldChar w:fldCharType="separate"/>
      </w:r>
      <w:r>
        <w:rPr>
          <w:rStyle w:val="6"/>
          <w:rFonts w:ascii="Times New Roman" w:hAnsi="Times New Roman" w:cs="Times New Roman"/>
          <w:color w:val="000000"/>
          <w:sz w:val="26"/>
          <w:szCs w:val="28"/>
          <w:u w:val="none"/>
        </w:rPr>
        <w:t>приложению</w:t>
      </w:r>
      <w:r>
        <w:rPr>
          <w:sz w:val="26"/>
        </w:rPr>
        <w:fldChar w:fldCharType="end"/>
      </w:r>
      <w:r>
        <w:rPr>
          <w:rStyle w:val="35"/>
          <w:rFonts w:ascii="Times New Roman" w:hAnsi="Times New Roman" w:cs="Times New Roman"/>
          <w:sz w:val="26"/>
          <w:szCs w:val="28"/>
        </w:rPr>
        <w:t>.</w:t>
      </w:r>
    </w:p>
    <w:p w14:paraId="646F1911">
      <w:pPr>
        <w:rPr>
          <w:rFonts w:ascii="Times New Roman" w:hAnsi="Times New Roman" w:cs="Times New Roman"/>
          <w:sz w:val="26"/>
        </w:rPr>
      </w:pPr>
      <w:r>
        <w:rPr>
          <w:rFonts w:ascii="Times New Roman" w:hAnsi="Times New Roman" w:cs="Times New Roman"/>
          <w:sz w:val="26"/>
        </w:rPr>
        <w:t>2. </w:t>
      </w:r>
      <w:r>
        <w:rPr>
          <w:sz w:val="26"/>
          <w:szCs w:val="28"/>
        </w:rPr>
        <w:t>Официально обнародовать настоящее решение в установленном порядке и разместить на официальном сайте органов местного самоуправления</w:t>
      </w:r>
      <w:r>
        <w:rPr>
          <w:rStyle w:val="7"/>
          <w:b w:val="0"/>
          <w:bCs w:val="0"/>
          <w:sz w:val="26"/>
          <w:szCs w:val="28"/>
        </w:rPr>
        <w:t xml:space="preserve">  сельского поселения </w:t>
      </w:r>
      <w:r>
        <w:rPr>
          <w:rStyle w:val="7"/>
          <w:b w:val="0"/>
          <w:bCs w:val="0"/>
          <w:sz w:val="26"/>
          <w:szCs w:val="28"/>
          <w:lang w:val="ru-RU"/>
        </w:rPr>
        <w:t>Усть</w:t>
      </w:r>
      <w:r>
        <w:rPr>
          <w:rStyle w:val="7"/>
          <w:rFonts w:hint="default"/>
          <w:b w:val="0"/>
          <w:bCs w:val="0"/>
          <w:sz w:val="26"/>
          <w:szCs w:val="28"/>
          <w:lang w:val="ru-RU"/>
        </w:rPr>
        <w:t>-Чульский сельсовет Аскизского</w:t>
      </w:r>
      <w:r>
        <w:rPr>
          <w:rStyle w:val="7"/>
          <w:b w:val="0"/>
          <w:bCs w:val="0"/>
          <w:sz w:val="26"/>
          <w:szCs w:val="28"/>
        </w:rPr>
        <w:t xml:space="preserve"> </w:t>
      </w:r>
      <w:r>
        <w:rPr>
          <w:sz w:val="26"/>
          <w:szCs w:val="28"/>
        </w:rPr>
        <w:t xml:space="preserve">муниципального района </w:t>
      </w:r>
      <w:r>
        <w:rPr>
          <w:sz w:val="26"/>
          <w:szCs w:val="28"/>
          <w:lang w:val="ru-RU"/>
        </w:rPr>
        <w:t>Республики</w:t>
      </w:r>
      <w:r>
        <w:rPr>
          <w:rFonts w:hint="default"/>
          <w:sz w:val="26"/>
          <w:szCs w:val="28"/>
          <w:lang w:val="ru-RU"/>
        </w:rPr>
        <w:t xml:space="preserve"> Хакасия</w:t>
      </w:r>
      <w:r>
        <w:rPr>
          <w:sz w:val="26"/>
          <w:szCs w:val="28"/>
        </w:rPr>
        <w:t xml:space="preserve"> в информационно-телекоммуникационной сети «Интернет».</w:t>
      </w:r>
    </w:p>
    <w:p w14:paraId="737049AC">
      <w:pPr>
        <w:pStyle w:val="68"/>
        <w:tabs>
          <w:tab w:val="left" w:pos="0"/>
        </w:tabs>
        <w:ind w:left="0" w:right="0" w:firstLine="709"/>
        <w:rPr>
          <w:rFonts w:ascii="Times New Roman" w:hAnsi="Times New Roman" w:cs="Times New Roman"/>
          <w:sz w:val="26"/>
          <w:szCs w:val="28"/>
        </w:rPr>
      </w:pPr>
      <w:r>
        <w:rPr>
          <w:rFonts w:ascii="Times New Roman" w:hAnsi="Times New Roman" w:cs="Times New Roman"/>
          <w:sz w:val="26"/>
        </w:rPr>
        <w:t xml:space="preserve">3. </w:t>
      </w:r>
      <w:r>
        <w:rPr>
          <w:rFonts w:ascii="Times New Roman" w:hAnsi="Times New Roman" w:cs="Times New Roman"/>
          <w:sz w:val="26"/>
          <w:szCs w:val="28"/>
        </w:rPr>
        <w:t xml:space="preserve">Контроль за выполнением настоящего решения возложить на постоянную комиссию вопросам законности, </w:t>
      </w:r>
      <w:r>
        <w:rPr>
          <w:rFonts w:ascii="Times New Roman" w:hAnsi="Times New Roman" w:cs="Times New Roman"/>
          <w:sz w:val="26"/>
          <w:szCs w:val="28"/>
          <w:lang w:val="ru-RU"/>
        </w:rPr>
        <w:t>охране</w:t>
      </w:r>
      <w:r>
        <w:rPr>
          <w:rFonts w:hint="default" w:ascii="Times New Roman" w:hAnsi="Times New Roman" w:cs="Times New Roman"/>
          <w:sz w:val="26"/>
          <w:szCs w:val="28"/>
          <w:lang w:val="ru-RU"/>
        </w:rPr>
        <w:t xml:space="preserve"> общественного порядка и соблюдению правил депутатской этики </w:t>
      </w:r>
      <w:r>
        <w:rPr>
          <w:rFonts w:ascii="Times New Roman" w:hAnsi="Times New Roman" w:cs="Times New Roman"/>
          <w:sz w:val="26"/>
          <w:szCs w:val="28"/>
        </w:rPr>
        <w:t xml:space="preserve">.                     </w:t>
      </w:r>
    </w:p>
    <w:p w14:paraId="2E7FF395">
      <w:pPr>
        <w:pStyle w:val="68"/>
        <w:tabs>
          <w:tab w:val="left" w:pos="0"/>
        </w:tabs>
        <w:ind w:left="0" w:right="0" w:firstLine="709"/>
        <w:rPr>
          <w:rFonts w:ascii="Times New Roman" w:hAnsi="Times New Roman" w:cs="Times New Roman"/>
          <w:sz w:val="26"/>
          <w:szCs w:val="28"/>
        </w:rPr>
      </w:pPr>
      <w:r>
        <w:rPr>
          <w:rFonts w:ascii="Times New Roman" w:hAnsi="Times New Roman" w:cs="Times New Roman"/>
          <w:sz w:val="26"/>
          <w:szCs w:val="28"/>
        </w:rPr>
        <w:t xml:space="preserve">4. Настоящее решение вступает в силу после его официального  </w:t>
      </w:r>
      <w:r>
        <w:rPr>
          <w:rFonts w:ascii="Times New Roman" w:hAnsi="Times New Roman" w:cs="Times New Roman"/>
          <w:sz w:val="26"/>
          <w:szCs w:val="28"/>
          <w:lang w:val="ru-RU"/>
        </w:rPr>
        <w:t>опубликования</w:t>
      </w:r>
      <w:r>
        <w:rPr>
          <w:rFonts w:hint="default" w:ascii="Times New Roman" w:hAnsi="Times New Roman" w:cs="Times New Roman"/>
          <w:sz w:val="26"/>
          <w:szCs w:val="28"/>
          <w:lang w:val="ru-RU"/>
        </w:rPr>
        <w:t xml:space="preserve"> (</w:t>
      </w:r>
      <w:r>
        <w:rPr>
          <w:rFonts w:ascii="Times New Roman" w:hAnsi="Times New Roman" w:cs="Times New Roman"/>
          <w:sz w:val="26"/>
          <w:szCs w:val="28"/>
        </w:rPr>
        <w:t>обнародования</w:t>
      </w:r>
      <w:r>
        <w:rPr>
          <w:rFonts w:hint="default" w:ascii="Times New Roman" w:hAnsi="Times New Roman" w:cs="Times New Roman"/>
          <w:sz w:val="26"/>
          <w:szCs w:val="28"/>
          <w:lang w:val="ru-RU"/>
        </w:rPr>
        <w:t>)</w:t>
      </w:r>
      <w:r>
        <w:rPr>
          <w:rFonts w:ascii="Times New Roman" w:hAnsi="Times New Roman" w:cs="Times New Roman"/>
          <w:sz w:val="26"/>
          <w:szCs w:val="28"/>
        </w:rPr>
        <w:t>.</w:t>
      </w:r>
    </w:p>
    <w:p w14:paraId="07C3236B">
      <w:pPr>
        <w:pStyle w:val="68"/>
        <w:tabs>
          <w:tab w:val="left" w:pos="0"/>
        </w:tabs>
        <w:ind w:left="0" w:right="0" w:firstLine="709"/>
        <w:rPr>
          <w:rFonts w:ascii="Times New Roman" w:hAnsi="Times New Roman" w:cs="Times New Roman"/>
          <w:sz w:val="26"/>
          <w:szCs w:val="28"/>
        </w:rPr>
      </w:pPr>
    </w:p>
    <w:p w14:paraId="534988DD">
      <w:pPr>
        <w:ind w:left="0" w:right="0" w:firstLine="0"/>
        <w:rPr>
          <w:rFonts w:hint="default"/>
          <w:sz w:val="26"/>
          <w:szCs w:val="28"/>
          <w:lang w:val="ru-RU"/>
        </w:rPr>
      </w:pPr>
      <w:r>
        <w:rPr>
          <w:sz w:val="26"/>
          <w:szCs w:val="28"/>
        </w:rPr>
        <w:t>Глава</w:t>
      </w:r>
      <w:r>
        <w:rPr>
          <w:rFonts w:hint="default"/>
          <w:sz w:val="26"/>
          <w:szCs w:val="28"/>
          <w:lang w:val="ru-RU"/>
        </w:rPr>
        <w:t xml:space="preserve"> </w:t>
      </w:r>
      <w:r>
        <w:rPr>
          <w:sz w:val="26"/>
          <w:szCs w:val="28"/>
        </w:rPr>
        <w:t>сельского поселения</w:t>
      </w:r>
      <w:r>
        <w:rPr>
          <w:rFonts w:hint="default"/>
          <w:sz w:val="26"/>
          <w:szCs w:val="28"/>
          <w:lang w:val="ru-RU"/>
        </w:rPr>
        <w:t xml:space="preserve"> Усть-Чульского</w:t>
      </w:r>
    </w:p>
    <w:p w14:paraId="06BADB9D">
      <w:pPr>
        <w:ind w:left="0" w:right="0" w:firstLine="0"/>
        <w:rPr>
          <w:sz w:val="26"/>
          <w:szCs w:val="28"/>
        </w:rPr>
      </w:pPr>
      <w:r>
        <w:rPr>
          <w:sz w:val="26"/>
          <w:szCs w:val="28"/>
          <w:lang w:val="ru-RU"/>
        </w:rPr>
        <w:t>сельсовета</w:t>
      </w:r>
      <w:r>
        <w:rPr>
          <w:rFonts w:hint="default"/>
          <w:sz w:val="26"/>
          <w:szCs w:val="28"/>
          <w:lang w:val="ru-RU"/>
        </w:rPr>
        <w:t xml:space="preserve"> Аскизского</w:t>
      </w:r>
      <w:r>
        <w:rPr>
          <w:sz w:val="26"/>
          <w:szCs w:val="28"/>
        </w:rPr>
        <w:t xml:space="preserve"> муниципального района </w:t>
      </w:r>
    </w:p>
    <w:p w14:paraId="199286A8">
      <w:pPr>
        <w:ind w:left="0" w:right="0" w:firstLine="0"/>
        <w:rPr>
          <w:rFonts w:hint="default" w:ascii="Times New Roman" w:hAnsi="Times New Roman" w:cs="Times New Roman"/>
          <w:b/>
          <w:sz w:val="26"/>
          <w:szCs w:val="28"/>
          <w:lang w:val="ru-RU"/>
        </w:rPr>
      </w:pPr>
      <w:r>
        <w:rPr>
          <w:sz w:val="26"/>
          <w:szCs w:val="28"/>
          <w:lang w:val="ru-RU"/>
        </w:rPr>
        <w:t>Республики</w:t>
      </w:r>
      <w:r>
        <w:rPr>
          <w:rFonts w:hint="default"/>
          <w:sz w:val="26"/>
          <w:szCs w:val="28"/>
          <w:lang w:val="ru-RU"/>
        </w:rPr>
        <w:t xml:space="preserve"> Хакасия</w:t>
      </w:r>
      <w:r>
        <w:rPr>
          <w:sz w:val="26"/>
          <w:szCs w:val="28"/>
        </w:rPr>
        <w:t xml:space="preserve">                                                             </w:t>
      </w:r>
      <w:r>
        <w:rPr>
          <w:rFonts w:hint="default"/>
          <w:sz w:val="26"/>
          <w:szCs w:val="28"/>
          <w:lang w:val="ru-RU"/>
        </w:rPr>
        <w:t xml:space="preserve">             </w:t>
      </w:r>
      <w:r>
        <w:rPr>
          <w:sz w:val="26"/>
          <w:szCs w:val="28"/>
        </w:rPr>
        <w:t xml:space="preserve"> </w:t>
      </w:r>
      <w:r>
        <w:rPr>
          <w:sz w:val="26"/>
          <w:szCs w:val="28"/>
          <w:lang w:val="ru-RU"/>
        </w:rPr>
        <w:t>З</w:t>
      </w:r>
      <w:r>
        <w:rPr>
          <w:rFonts w:hint="default"/>
          <w:sz w:val="26"/>
          <w:szCs w:val="28"/>
          <w:lang w:val="ru-RU"/>
        </w:rPr>
        <w:t>.А.Ултургашева</w:t>
      </w:r>
    </w:p>
    <w:p w14:paraId="62A70873">
      <w:pPr>
        <w:jc w:val="right"/>
        <w:rPr>
          <w:rFonts w:ascii="Times New Roman" w:hAnsi="Times New Roman" w:cs="Times New Roman"/>
          <w:b/>
          <w:sz w:val="26"/>
          <w:szCs w:val="28"/>
        </w:rPr>
      </w:pPr>
    </w:p>
    <w:p w14:paraId="1C0B7ED8">
      <w:pPr>
        <w:jc w:val="right"/>
        <w:rPr>
          <w:rFonts w:ascii="Times New Roman" w:hAnsi="Times New Roman" w:cs="Times New Roman"/>
          <w:b/>
          <w:sz w:val="26"/>
          <w:szCs w:val="28"/>
        </w:rPr>
      </w:pPr>
    </w:p>
    <w:p w14:paraId="0155EACB">
      <w:pPr>
        <w:jc w:val="right"/>
        <w:rPr>
          <w:rFonts w:ascii="Times New Roman" w:hAnsi="Times New Roman" w:cs="Times New Roman"/>
          <w:b/>
          <w:sz w:val="26"/>
          <w:szCs w:val="28"/>
        </w:rPr>
      </w:pPr>
    </w:p>
    <w:p w14:paraId="1B500073">
      <w:pPr>
        <w:ind w:left="0" w:right="0" w:firstLine="5245"/>
        <w:jc w:val="center"/>
        <w:rPr>
          <w:sz w:val="26"/>
          <w:szCs w:val="28"/>
        </w:rPr>
      </w:pPr>
      <w:r>
        <w:rPr>
          <w:sz w:val="26"/>
          <w:szCs w:val="28"/>
        </w:rPr>
        <w:t>ПРИЛОЖЕНИЕ № 1</w:t>
      </w:r>
    </w:p>
    <w:p w14:paraId="017F7AFC">
      <w:pPr>
        <w:ind w:left="0" w:right="0" w:firstLine="5245"/>
        <w:jc w:val="center"/>
        <w:rPr>
          <w:sz w:val="26"/>
          <w:szCs w:val="28"/>
        </w:rPr>
      </w:pPr>
    </w:p>
    <w:p w14:paraId="4C528A7C">
      <w:pPr>
        <w:pStyle w:val="68"/>
        <w:ind w:left="0" w:right="0" w:firstLine="5040"/>
        <w:jc w:val="center"/>
        <w:rPr>
          <w:rFonts w:ascii="Times New Roman" w:hAnsi="Times New Roman" w:cs="Times New Roman"/>
          <w:sz w:val="26"/>
        </w:rPr>
      </w:pPr>
      <w:r>
        <w:rPr>
          <w:rFonts w:ascii="Times New Roman" w:hAnsi="Times New Roman" w:cs="Times New Roman"/>
          <w:sz w:val="26"/>
        </w:rPr>
        <w:t>УТВЕРЖДЕНО</w:t>
      </w:r>
    </w:p>
    <w:p w14:paraId="5A477C47">
      <w:pPr>
        <w:pStyle w:val="68"/>
        <w:ind w:left="5103" w:right="0" w:firstLine="720"/>
        <w:jc w:val="center"/>
        <w:rPr>
          <w:rFonts w:hint="default" w:ascii="Times New Roman" w:hAnsi="Times New Roman" w:cs="Times New Roman"/>
          <w:sz w:val="26"/>
          <w:lang w:val="ru-RU"/>
        </w:rPr>
      </w:pPr>
      <w:r>
        <w:rPr>
          <w:rFonts w:ascii="Times New Roman" w:hAnsi="Times New Roman" w:cs="Times New Roman"/>
          <w:sz w:val="26"/>
        </w:rPr>
        <w:t xml:space="preserve">решением Совета </w:t>
      </w:r>
      <w:r>
        <w:rPr>
          <w:rFonts w:ascii="Times New Roman" w:hAnsi="Times New Roman" w:cs="Times New Roman"/>
          <w:sz w:val="26"/>
          <w:lang w:val="ru-RU"/>
        </w:rPr>
        <w:t>депутатов</w:t>
      </w:r>
    </w:p>
    <w:p w14:paraId="4EA95D2C">
      <w:pPr>
        <w:pStyle w:val="68"/>
        <w:ind w:left="5103" w:right="0" w:firstLine="720"/>
        <w:jc w:val="center"/>
        <w:rPr>
          <w:rFonts w:ascii="Times New Roman" w:hAnsi="Times New Roman" w:cs="Times New Roman"/>
          <w:sz w:val="26"/>
          <w:szCs w:val="28"/>
        </w:rPr>
      </w:pPr>
      <w:r>
        <w:rPr>
          <w:rFonts w:ascii="Times New Roman" w:hAnsi="Times New Roman" w:cs="Times New Roman"/>
          <w:sz w:val="26"/>
        </w:rPr>
        <w:t>сельского поселения</w:t>
      </w:r>
    </w:p>
    <w:p w14:paraId="06D222D5">
      <w:pPr>
        <w:pStyle w:val="68"/>
        <w:ind w:left="5103" w:right="0" w:firstLine="720"/>
        <w:jc w:val="center"/>
        <w:rPr>
          <w:rFonts w:hint="default" w:ascii="Times New Roman" w:hAnsi="Times New Roman" w:cs="Times New Roman"/>
          <w:sz w:val="26"/>
          <w:lang w:val="ru-RU"/>
        </w:rPr>
      </w:pPr>
      <w:r>
        <w:rPr>
          <w:rFonts w:ascii="Times New Roman" w:hAnsi="Times New Roman" w:cs="Times New Roman"/>
          <w:sz w:val="26"/>
          <w:lang w:val="ru-RU"/>
        </w:rPr>
        <w:t>Усть</w:t>
      </w:r>
      <w:r>
        <w:rPr>
          <w:rFonts w:hint="default" w:ascii="Times New Roman" w:hAnsi="Times New Roman" w:cs="Times New Roman"/>
          <w:sz w:val="26"/>
          <w:lang w:val="ru-RU"/>
        </w:rPr>
        <w:t>-Чульского сельсовета</w:t>
      </w:r>
    </w:p>
    <w:p w14:paraId="74C20DA0">
      <w:pPr>
        <w:pStyle w:val="68"/>
        <w:ind w:left="5103" w:right="0" w:firstLine="720"/>
        <w:jc w:val="center"/>
        <w:rPr>
          <w:rFonts w:ascii="Times New Roman" w:hAnsi="Times New Roman" w:cs="Times New Roman"/>
          <w:sz w:val="26"/>
          <w:szCs w:val="28"/>
        </w:rPr>
      </w:pPr>
      <w:r>
        <w:rPr>
          <w:rFonts w:ascii="Times New Roman" w:hAnsi="Times New Roman" w:cs="Times New Roman"/>
          <w:sz w:val="26"/>
          <w:lang w:val="ru-RU"/>
        </w:rPr>
        <w:t>о</w:t>
      </w:r>
      <w:r>
        <w:rPr>
          <w:rFonts w:ascii="Times New Roman" w:hAnsi="Times New Roman" w:cs="Times New Roman"/>
          <w:sz w:val="26"/>
        </w:rPr>
        <w:t>т</w:t>
      </w:r>
      <w:r>
        <w:rPr>
          <w:rFonts w:hint="default" w:ascii="Times New Roman" w:hAnsi="Times New Roman" w:cs="Times New Roman"/>
          <w:sz w:val="26"/>
          <w:lang w:val="ru-RU"/>
        </w:rPr>
        <w:t xml:space="preserve"> 25.12.2025г. № 18</w:t>
      </w:r>
    </w:p>
    <w:p w14:paraId="0ECC4BD9">
      <w:pPr>
        <w:jc w:val="center"/>
        <w:rPr>
          <w:rFonts w:ascii="Times New Roman" w:hAnsi="Times New Roman" w:cs="Times New Roman"/>
          <w:sz w:val="26"/>
          <w:szCs w:val="28"/>
        </w:rPr>
      </w:pPr>
    </w:p>
    <w:p w14:paraId="03B45135">
      <w:pPr>
        <w:pStyle w:val="48"/>
        <w:spacing w:before="0" w:after="0"/>
        <w:rPr>
          <w:rFonts w:hint="default" w:ascii="Times New Roman" w:hAnsi="Times New Roman" w:cs="Times New Roman"/>
          <w:bCs/>
          <w:sz w:val="26"/>
          <w:szCs w:val="28"/>
          <w:lang w:val="ru-RU"/>
        </w:rPr>
      </w:pPr>
      <w:r>
        <w:rPr>
          <w:rFonts w:ascii="Times New Roman" w:hAnsi="Times New Roman" w:cs="Times New Roman"/>
          <w:bCs w:val="0"/>
          <w:color w:val="000000"/>
          <w:sz w:val="26"/>
          <w:szCs w:val="28"/>
        </w:rPr>
        <w:t xml:space="preserve">Положение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о старостах сельских населенных пунктов, расположенных</w:t>
      </w:r>
      <w:r>
        <w:rPr>
          <w:rFonts w:hint="default" w:ascii="Times New Roman" w:hAnsi="Times New Roman" w:cs="Times New Roman"/>
          <w:bCs w:val="0"/>
          <w:color w:val="000000"/>
          <w:sz w:val="26"/>
          <w:szCs w:val="28"/>
          <w:lang w:val="ru-RU"/>
        </w:rPr>
        <w:t xml:space="preserve"> </w:t>
      </w:r>
      <w:r>
        <w:rPr>
          <w:rFonts w:ascii="Times New Roman" w:hAnsi="Times New Roman" w:cs="Times New Roman"/>
          <w:bCs w:val="0"/>
          <w:color w:val="000000"/>
          <w:sz w:val="26"/>
          <w:szCs w:val="28"/>
        </w:rPr>
        <w:t xml:space="preserve">на территории </w:t>
      </w:r>
      <w:r>
        <w:rPr>
          <w:rFonts w:ascii="Times New Roman" w:hAnsi="Times New Roman" w:cs="Times New Roman"/>
          <w:bCs w:val="0"/>
          <w:sz w:val="26"/>
          <w:szCs w:val="28"/>
        </w:rPr>
        <w:t xml:space="preserve">сельского поселения </w:t>
      </w:r>
      <w:r>
        <w:rPr>
          <w:rFonts w:ascii="Times New Roman" w:hAnsi="Times New Roman" w:cs="Times New Roman"/>
          <w:bCs w:val="0"/>
          <w:sz w:val="26"/>
          <w:szCs w:val="28"/>
          <w:lang w:val="ru-RU"/>
        </w:rPr>
        <w:t>Усть</w:t>
      </w:r>
      <w:r>
        <w:rPr>
          <w:rFonts w:hint="default" w:ascii="Times New Roman" w:hAnsi="Times New Roman" w:cs="Times New Roman"/>
          <w:bCs w:val="0"/>
          <w:sz w:val="26"/>
          <w:szCs w:val="28"/>
          <w:lang w:val="ru-RU"/>
        </w:rPr>
        <w:t>-Чульский сельсовет  Аскизского</w:t>
      </w:r>
      <w:r>
        <w:rPr>
          <w:rFonts w:ascii="Times New Roman" w:hAnsi="Times New Roman" w:cs="Times New Roman"/>
          <w:bCs w:val="0"/>
          <w:sz w:val="26"/>
          <w:szCs w:val="28"/>
        </w:rPr>
        <w:t xml:space="preserve"> муниципального района </w:t>
      </w:r>
      <w:r>
        <w:rPr>
          <w:rFonts w:ascii="Times New Roman" w:hAnsi="Times New Roman" w:cs="Times New Roman"/>
          <w:bCs w:val="0"/>
          <w:sz w:val="26"/>
          <w:szCs w:val="28"/>
          <w:lang w:val="ru-RU"/>
        </w:rPr>
        <w:t>Республики</w:t>
      </w:r>
      <w:r>
        <w:rPr>
          <w:rFonts w:hint="default" w:ascii="Times New Roman" w:hAnsi="Times New Roman" w:cs="Times New Roman"/>
          <w:bCs w:val="0"/>
          <w:sz w:val="26"/>
          <w:szCs w:val="28"/>
          <w:lang w:val="ru-RU"/>
        </w:rPr>
        <w:t xml:space="preserve"> Хакасия</w:t>
      </w:r>
    </w:p>
    <w:p w14:paraId="01F79D78">
      <w:pPr>
        <w:pStyle w:val="48"/>
        <w:spacing w:before="0" w:after="0"/>
        <w:rPr>
          <w:rFonts w:ascii="Times New Roman" w:hAnsi="Times New Roman" w:cs="Times New Roman"/>
          <w:bCs w:val="0"/>
          <w:color w:val="000000"/>
          <w:sz w:val="26"/>
          <w:szCs w:val="28"/>
        </w:rPr>
      </w:pPr>
      <w:r>
        <w:rPr>
          <w:rFonts w:ascii="Times New Roman" w:hAnsi="Times New Roman" w:cs="Times New Roman"/>
          <w:bCs w:val="0"/>
          <w:color w:val="000000"/>
          <w:sz w:val="26"/>
          <w:szCs w:val="28"/>
        </w:rPr>
        <w:tab/>
      </w:r>
    </w:p>
    <w:p w14:paraId="7B5D0BDC">
      <w:pPr>
        <w:pStyle w:val="48"/>
        <w:spacing w:before="0" w:after="0"/>
        <w:rPr>
          <w:rFonts w:ascii="Times New Roman" w:hAnsi="Times New Roman" w:cs="Times New Roman"/>
          <w:bCs/>
          <w:color w:val="000000"/>
          <w:sz w:val="26"/>
          <w:szCs w:val="28"/>
        </w:rPr>
      </w:pPr>
      <w:r>
        <w:rPr>
          <w:rFonts w:ascii="Times New Roman" w:hAnsi="Times New Roman" w:cs="Times New Roman"/>
          <w:bCs w:val="0"/>
          <w:color w:val="000000"/>
          <w:sz w:val="26"/>
          <w:szCs w:val="28"/>
        </w:rPr>
        <w:t>Раздел 1. Общие положения</w:t>
      </w:r>
    </w:p>
    <w:p w14:paraId="5371627C">
      <w:pPr>
        <w:rPr>
          <w:rFonts w:ascii="Times New Roman" w:hAnsi="Times New Roman" w:cs="Times New Roman"/>
          <w:bCs/>
          <w:color w:val="000000"/>
          <w:sz w:val="26"/>
          <w:szCs w:val="28"/>
        </w:rPr>
      </w:pPr>
      <w:bookmarkStart w:id="0" w:name="sub_1001"/>
      <w:bookmarkEnd w:id="0"/>
    </w:p>
    <w:p w14:paraId="37CB404F">
      <w:pPr>
        <w:rPr>
          <w:rStyle w:val="35"/>
          <w:rFonts w:ascii="Times New Roman" w:hAnsi="Times New Roman" w:cs="Times New Roman"/>
          <w:sz w:val="26"/>
          <w:szCs w:val="28"/>
        </w:rPr>
      </w:pPr>
      <w:r>
        <w:rPr>
          <w:rStyle w:val="35"/>
          <w:rFonts w:ascii="Times New Roman" w:hAnsi="Times New Roman" w:cs="Times New Roman"/>
          <w:sz w:val="26"/>
          <w:szCs w:val="28"/>
        </w:rPr>
        <w:t xml:space="preserve">1. Положение о старостах сельских населенных пунктов, расположенных на территории </w:t>
      </w:r>
      <w:r>
        <w:rPr>
          <w:rFonts w:ascii="Times New Roman" w:hAnsi="Times New Roman" w:cs="Times New Roman"/>
          <w:bCs w:val="0"/>
          <w:sz w:val="26"/>
          <w:szCs w:val="28"/>
        </w:rPr>
        <w:t xml:space="preserve">сельского поселения </w:t>
      </w:r>
      <w:r>
        <w:rPr>
          <w:rFonts w:ascii="Times New Roman" w:hAnsi="Times New Roman" w:cs="Times New Roman"/>
          <w:bCs w:val="0"/>
          <w:sz w:val="26"/>
          <w:szCs w:val="28"/>
          <w:lang w:val="ru-RU"/>
        </w:rPr>
        <w:t>Усть</w:t>
      </w:r>
      <w:r>
        <w:rPr>
          <w:rFonts w:hint="default" w:ascii="Times New Roman" w:hAnsi="Times New Roman" w:cs="Times New Roman"/>
          <w:bCs w:val="0"/>
          <w:sz w:val="26"/>
          <w:szCs w:val="28"/>
          <w:lang w:val="ru-RU"/>
        </w:rPr>
        <w:t>-Чульский сельсовет  Аскизского</w:t>
      </w:r>
      <w:r>
        <w:rPr>
          <w:rFonts w:ascii="Times New Roman" w:hAnsi="Times New Roman" w:cs="Times New Roman"/>
          <w:bCs w:val="0"/>
          <w:sz w:val="26"/>
          <w:szCs w:val="28"/>
        </w:rPr>
        <w:t xml:space="preserve"> муниципального района </w:t>
      </w:r>
      <w:r>
        <w:rPr>
          <w:rFonts w:ascii="Times New Roman" w:hAnsi="Times New Roman" w:cs="Times New Roman"/>
          <w:bCs w:val="0"/>
          <w:sz w:val="26"/>
          <w:szCs w:val="28"/>
          <w:lang w:val="ru-RU"/>
        </w:rPr>
        <w:t>Республики</w:t>
      </w:r>
      <w:r>
        <w:rPr>
          <w:rFonts w:hint="default" w:ascii="Times New Roman" w:hAnsi="Times New Roman" w:cs="Times New Roman"/>
          <w:bCs w:val="0"/>
          <w:sz w:val="26"/>
          <w:szCs w:val="28"/>
          <w:lang w:val="ru-RU"/>
        </w:rPr>
        <w:t xml:space="preserve"> Хакасия</w:t>
      </w:r>
      <w:r>
        <w:rPr>
          <w:rStyle w:val="35"/>
          <w:rFonts w:ascii="Times New Roman" w:hAnsi="Times New Roman" w:cs="Times New Roman"/>
          <w:sz w:val="26"/>
          <w:szCs w:val="28"/>
        </w:rPr>
        <w:t xml:space="preserve"> (далее - Положение), разработано в соответствии с </w:t>
      </w:r>
      <w:r>
        <w:rPr>
          <w:sz w:val="26"/>
        </w:rPr>
        <w:fldChar w:fldCharType="begin"/>
      </w:r>
      <w:r>
        <w:rPr>
          <w:sz w:val="26"/>
        </w:rPr>
        <w:instrText xml:space="preserve"> HYPERLINK "https://internet.garant.ru/document/redirect/186367/0"</w:instrText>
      </w:r>
      <w:r>
        <w:rPr>
          <w:sz w:val="26"/>
        </w:rPr>
        <w:fldChar w:fldCharType="separate"/>
      </w:r>
      <w:r>
        <w:rPr>
          <w:rStyle w:val="6"/>
          <w:rFonts w:ascii="Times New Roman" w:hAnsi="Times New Roman" w:cs="Times New Roman"/>
          <w:color w:val="000000"/>
          <w:sz w:val="26"/>
          <w:szCs w:val="28"/>
          <w:u w:val="none"/>
        </w:rPr>
        <w:t>Федеральным законом</w:t>
      </w:r>
      <w:r>
        <w:rPr>
          <w:sz w:val="26"/>
        </w:rPr>
        <w:fldChar w:fldCharType="end"/>
      </w:r>
      <w:r>
        <w:rPr>
          <w:rStyle w:val="35"/>
          <w:rFonts w:ascii="Times New Roman" w:hAnsi="Times New Roman" w:cs="Times New Roman"/>
          <w:sz w:val="26"/>
          <w:szCs w:val="28"/>
        </w:rPr>
        <w:t xml:space="preserve"> от 06 октября 2003 года № 131-ФЗ «Об общих принципах организации местного самоуправления в Российской Федерации» (далее - Федеральный закон № 131-ФЗ), </w:t>
      </w:r>
      <w:r>
        <w:rPr>
          <w:sz w:val="26"/>
        </w:rPr>
        <w:fldChar w:fldCharType="begin"/>
      </w:r>
      <w:r>
        <w:rPr>
          <w:sz w:val="26"/>
        </w:rPr>
        <w:instrText xml:space="preserve"> HYPERLINK "https://internet.garant.ru/document/redirect/45268650/0"</w:instrText>
      </w:r>
      <w:r>
        <w:rPr>
          <w:sz w:val="26"/>
        </w:rPr>
        <w:fldChar w:fldCharType="separate"/>
      </w:r>
      <w:r>
        <w:rPr>
          <w:rStyle w:val="6"/>
          <w:rFonts w:ascii="Times New Roman" w:hAnsi="Times New Roman" w:cs="Times New Roman"/>
          <w:color w:val="000000"/>
          <w:sz w:val="26"/>
          <w:szCs w:val="28"/>
          <w:u w:val="none"/>
        </w:rPr>
        <w:t>Законом</w:t>
      </w:r>
      <w:r>
        <w:rPr>
          <w:sz w:val="26"/>
        </w:rPr>
        <w:fldChar w:fldCharType="end"/>
      </w:r>
      <w:r>
        <w:rPr>
          <w:rFonts w:hint="default"/>
          <w:sz w:val="26"/>
          <w:lang w:val="ru-RU"/>
        </w:rPr>
        <w:t xml:space="preserve"> </w:t>
      </w:r>
      <w:r>
        <w:rPr>
          <w:rStyle w:val="35"/>
          <w:rFonts w:ascii="Times New Roman" w:hAnsi="Times New Roman" w:cs="Times New Roman"/>
          <w:sz w:val="26"/>
          <w:szCs w:val="28"/>
          <w:lang w:val="ru-RU"/>
        </w:rPr>
        <w:t>Республики</w:t>
      </w:r>
      <w:r>
        <w:rPr>
          <w:rStyle w:val="35"/>
          <w:rFonts w:hint="default" w:ascii="Times New Roman" w:hAnsi="Times New Roman" w:cs="Times New Roman"/>
          <w:sz w:val="26"/>
          <w:szCs w:val="28"/>
          <w:lang w:val="ru-RU"/>
        </w:rPr>
        <w:t xml:space="preserve"> Хакасия</w:t>
      </w:r>
      <w:r>
        <w:rPr>
          <w:rStyle w:val="35"/>
          <w:rFonts w:ascii="Times New Roman" w:hAnsi="Times New Roman" w:cs="Times New Roman"/>
          <w:sz w:val="26"/>
          <w:szCs w:val="28"/>
        </w:rPr>
        <w:t xml:space="preserve"> от  </w:t>
      </w:r>
      <w:r>
        <w:rPr>
          <w:rStyle w:val="35"/>
          <w:rFonts w:hint="default" w:ascii="Times New Roman" w:hAnsi="Times New Roman" w:cs="Times New Roman"/>
          <w:sz w:val="26"/>
          <w:szCs w:val="28"/>
          <w:lang w:val="ru-RU"/>
        </w:rPr>
        <w:t>04.06.1992</w:t>
      </w:r>
      <w:r>
        <w:rPr>
          <w:rStyle w:val="35"/>
          <w:rFonts w:ascii="Times New Roman" w:hAnsi="Times New Roman" w:cs="Times New Roman"/>
          <w:sz w:val="26"/>
          <w:szCs w:val="28"/>
        </w:rPr>
        <w:t xml:space="preserve"> № </w:t>
      </w:r>
      <w:r>
        <w:rPr>
          <w:rStyle w:val="35"/>
          <w:rFonts w:hint="default" w:ascii="Times New Roman" w:hAnsi="Times New Roman" w:cs="Times New Roman"/>
          <w:sz w:val="26"/>
          <w:szCs w:val="28"/>
          <w:lang w:val="ru-RU"/>
        </w:rPr>
        <w:t>4</w:t>
      </w:r>
      <w:r>
        <w:rPr>
          <w:rStyle w:val="35"/>
          <w:rFonts w:ascii="Times New Roman" w:hAnsi="Times New Roman" w:cs="Times New Roman"/>
          <w:sz w:val="26"/>
          <w:szCs w:val="28"/>
        </w:rPr>
        <w:t xml:space="preserve"> «О местном самоуправлении в </w:t>
      </w:r>
      <w:r>
        <w:rPr>
          <w:rStyle w:val="35"/>
          <w:rFonts w:ascii="Times New Roman" w:hAnsi="Times New Roman" w:cs="Times New Roman"/>
          <w:sz w:val="26"/>
          <w:szCs w:val="28"/>
          <w:lang w:val="ru-RU"/>
        </w:rPr>
        <w:t>Республике</w:t>
      </w:r>
      <w:r>
        <w:rPr>
          <w:rStyle w:val="35"/>
          <w:rFonts w:hint="default" w:ascii="Times New Roman" w:hAnsi="Times New Roman" w:cs="Times New Roman"/>
          <w:sz w:val="26"/>
          <w:szCs w:val="28"/>
          <w:lang w:val="ru-RU"/>
        </w:rPr>
        <w:t xml:space="preserve"> Хакасия</w:t>
      </w:r>
      <w:r>
        <w:rPr>
          <w:rStyle w:val="35"/>
          <w:rFonts w:ascii="Times New Roman" w:hAnsi="Times New Roman" w:cs="Times New Roman"/>
          <w:sz w:val="26"/>
          <w:szCs w:val="28"/>
        </w:rPr>
        <w:t>»   (далее - Закон №</w:t>
      </w:r>
      <w:r>
        <w:rPr>
          <w:rStyle w:val="35"/>
          <w:rFonts w:hint="default" w:ascii="Times New Roman" w:hAnsi="Times New Roman" w:cs="Times New Roman"/>
          <w:sz w:val="26"/>
          <w:szCs w:val="28"/>
          <w:lang w:val="ru-RU"/>
        </w:rPr>
        <w:t>4</w:t>
      </w:r>
      <w:r>
        <w:rPr>
          <w:rStyle w:val="35"/>
          <w:rFonts w:ascii="Times New Roman" w:hAnsi="Times New Roman" w:cs="Times New Roman"/>
          <w:sz w:val="26"/>
          <w:szCs w:val="28"/>
        </w:rPr>
        <w:t xml:space="preserve">), </w:t>
      </w:r>
      <w:r>
        <w:rPr>
          <w:sz w:val="26"/>
        </w:rPr>
        <w:fldChar w:fldCharType="begin"/>
      </w:r>
      <w:r>
        <w:rPr>
          <w:sz w:val="26"/>
        </w:rPr>
        <w:instrText xml:space="preserve"> HYPERLINK "https://internet.garant.ru/document/redirect/29103353/0"</w:instrText>
      </w:r>
      <w:r>
        <w:rPr>
          <w:sz w:val="26"/>
        </w:rPr>
        <w:fldChar w:fldCharType="separate"/>
      </w:r>
      <w:r>
        <w:rPr>
          <w:rStyle w:val="6"/>
          <w:rFonts w:ascii="Times New Roman" w:hAnsi="Times New Roman" w:cs="Times New Roman"/>
          <w:color w:val="000000"/>
          <w:sz w:val="26"/>
          <w:szCs w:val="28"/>
          <w:u w:val="none"/>
        </w:rPr>
        <w:t>Уставом</w:t>
      </w:r>
      <w:r>
        <w:rPr>
          <w:sz w:val="26"/>
        </w:rPr>
        <w:fldChar w:fldCharType="end"/>
      </w:r>
      <w:r>
        <w:rPr>
          <w:rFonts w:ascii="Times New Roman" w:hAnsi="Times New Roman" w:cs="Times New Roman"/>
          <w:bCs/>
          <w:sz w:val="26"/>
          <w:szCs w:val="28"/>
        </w:rPr>
        <w:t xml:space="preserve"> сельского поселения </w:t>
      </w:r>
      <w:r>
        <w:rPr>
          <w:rFonts w:ascii="Times New Roman" w:hAnsi="Times New Roman" w:cs="Times New Roman"/>
          <w:bCs/>
          <w:sz w:val="26"/>
          <w:szCs w:val="28"/>
          <w:lang w:val="ru-RU"/>
        </w:rPr>
        <w:t>Усть</w:t>
      </w:r>
      <w:r>
        <w:rPr>
          <w:rFonts w:hint="default" w:ascii="Times New Roman" w:hAnsi="Times New Roman" w:cs="Times New Roman"/>
          <w:bCs/>
          <w:sz w:val="26"/>
          <w:szCs w:val="28"/>
          <w:lang w:val="ru-RU"/>
        </w:rPr>
        <w:t>-Чульского сельсовета  Аскизского</w:t>
      </w:r>
      <w:r>
        <w:rPr>
          <w:rFonts w:ascii="Times New Roman" w:hAnsi="Times New Roman" w:cs="Times New Roman"/>
          <w:bCs/>
          <w:sz w:val="26"/>
          <w:szCs w:val="28"/>
        </w:rPr>
        <w:t xml:space="preserve"> муниципального района </w:t>
      </w:r>
      <w:r>
        <w:rPr>
          <w:rFonts w:ascii="Times New Roman" w:hAnsi="Times New Roman" w:cs="Times New Roman"/>
          <w:bCs/>
          <w:sz w:val="26"/>
          <w:szCs w:val="28"/>
          <w:lang w:val="ru-RU"/>
        </w:rPr>
        <w:t>Республики</w:t>
      </w:r>
      <w:r>
        <w:rPr>
          <w:rFonts w:hint="default" w:ascii="Times New Roman" w:hAnsi="Times New Roman" w:cs="Times New Roman"/>
          <w:bCs/>
          <w:sz w:val="26"/>
          <w:szCs w:val="28"/>
          <w:lang w:val="ru-RU"/>
        </w:rPr>
        <w:t xml:space="preserve"> Хакасия</w:t>
      </w:r>
      <w:r>
        <w:rPr>
          <w:rStyle w:val="35"/>
          <w:rFonts w:ascii="Times New Roman" w:hAnsi="Times New Roman" w:cs="Times New Roman"/>
          <w:sz w:val="26"/>
          <w:szCs w:val="28"/>
        </w:rPr>
        <w:t>и определяет порядок и сроки принятия решения о назначении старост сельских населенных пунктов, расположенных на территории</w:t>
      </w:r>
      <w:r>
        <w:rPr>
          <w:rFonts w:ascii="Times New Roman" w:hAnsi="Times New Roman" w:cs="Times New Roman"/>
          <w:bCs w:val="0"/>
          <w:sz w:val="26"/>
          <w:szCs w:val="28"/>
        </w:rPr>
        <w:t xml:space="preserve"> </w:t>
      </w:r>
      <w:r>
        <w:rPr>
          <w:rFonts w:ascii="Times New Roman" w:hAnsi="Times New Roman" w:cs="Times New Roman"/>
          <w:bCs w:val="0"/>
          <w:sz w:val="26"/>
          <w:szCs w:val="28"/>
          <w:lang w:val="ru-RU"/>
        </w:rPr>
        <w:t>сельского</w:t>
      </w:r>
      <w:r>
        <w:rPr>
          <w:rFonts w:hint="default" w:ascii="Times New Roman" w:hAnsi="Times New Roman" w:cs="Times New Roman"/>
          <w:bCs w:val="0"/>
          <w:sz w:val="26"/>
          <w:szCs w:val="28"/>
          <w:lang w:val="ru-RU"/>
        </w:rPr>
        <w:t xml:space="preserve"> </w:t>
      </w:r>
      <w:r>
        <w:rPr>
          <w:rFonts w:ascii="Times New Roman" w:hAnsi="Times New Roman" w:cs="Times New Roman"/>
          <w:bCs w:val="0"/>
          <w:sz w:val="26"/>
          <w:szCs w:val="28"/>
        </w:rPr>
        <w:t xml:space="preserve">поселения </w:t>
      </w:r>
      <w:r>
        <w:rPr>
          <w:rFonts w:ascii="Times New Roman" w:hAnsi="Times New Roman" w:cs="Times New Roman"/>
          <w:bCs w:val="0"/>
          <w:sz w:val="26"/>
          <w:szCs w:val="28"/>
          <w:lang w:val="ru-RU"/>
        </w:rPr>
        <w:t>Усть</w:t>
      </w:r>
      <w:r>
        <w:rPr>
          <w:rFonts w:hint="default" w:ascii="Times New Roman" w:hAnsi="Times New Roman" w:cs="Times New Roman"/>
          <w:bCs w:val="0"/>
          <w:sz w:val="26"/>
          <w:szCs w:val="28"/>
          <w:lang w:val="ru-RU"/>
        </w:rPr>
        <w:t>-Чульский сельсовет  Аскизского</w:t>
      </w:r>
      <w:r>
        <w:rPr>
          <w:rFonts w:ascii="Times New Roman" w:hAnsi="Times New Roman" w:cs="Times New Roman"/>
          <w:bCs w:val="0"/>
          <w:sz w:val="26"/>
          <w:szCs w:val="28"/>
        </w:rPr>
        <w:t xml:space="preserve"> муниципального района </w:t>
      </w:r>
      <w:r>
        <w:rPr>
          <w:rFonts w:ascii="Times New Roman" w:hAnsi="Times New Roman" w:cs="Times New Roman"/>
          <w:bCs w:val="0"/>
          <w:sz w:val="26"/>
          <w:szCs w:val="28"/>
          <w:lang w:val="ru-RU"/>
        </w:rPr>
        <w:t>Республики</w:t>
      </w:r>
      <w:r>
        <w:rPr>
          <w:rFonts w:hint="default" w:ascii="Times New Roman" w:hAnsi="Times New Roman" w:cs="Times New Roman"/>
          <w:bCs w:val="0"/>
          <w:sz w:val="26"/>
          <w:szCs w:val="28"/>
          <w:lang w:val="ru-RU"/>
        </w:rPr>
        <w:t xml:space="preserve"> Хакасия</w:t>
      </w:r>
      <w:r>
        <w:rPr>
          <w:rStyle w:val="35"/>
          <w:rFonts w:ascii="Times New Roman" w:hAnsi="Times New Roman" w:cs="Times New Roman"/>
          <w:sz w:val="26"/>
          <w:szCs w:val="28"/>
        </w:rPr>
        <w:t xml:space="preserve">   (далее – сельское поселение</w:t>
      </w:r>
      <w:r>
        <w:rPr>
          <w:rStyle w:val="35"/>
          <w:rFonts w:hint="default" w:ascii="Times New Roman" w:hAnsi="Times New Roman" w:cs="Times New Roman"/>
          <w:sz w:val="26"/>
          <w:szCs w:val="28"/>
          <w:lang w:val="ru-RU"/>
        </w:rPr>
        <w:t xml:space="preserve"> Усть-Чульский сельсовет</w:t>
      </w:r>
      <w:r>
        <w:rPr>
          <w:rStyle w:val="35"/>
          <w:rFonts w:ascii="Times New Roman" w:hAnsi="Times New Roman" w:cs="Times New Roman"/>
          <w:sz w:val="26"/>
          <w:szCs w:val="28"/>
        </w:rPr>
        <w:t>), гарантии деятельности старост сельских населенных пунктов (далее - староста), а также порядок и сроки принятия решения о прекращении полномочий старост.</w:t>
      </w:r>
    </w:p>
    <w:p w14:paraId="24C3BCCA">
      <w:pPr>
        <w:rPr>
          <w:rStyle w:val="35"/>
          <w:rFonts w:ascii="Times New Roman" w:hAnsi="Times New Roman" w:cs="Times New Roman"/>
          <w:sz w:val="26"/>
          <w:szCs w:val="28"/>
        </w:rPr>
      </w:pPr>
      <w:r>
        <w:rPr>
          <w:rStyle w:val="35"/>
          <w:rFonts w:ascii="Times New Roman" w:hAnsi="Times New Roman" w:cs="Times New Roman"/>
          <w:sz w:val="26"/>
          <w:szCs w:val="28"/>
        </w:rPr>
        <w:t xml:space="preserve">2. Для организации взаимодействия органов местного самоуправления </w:t>
      </w:r>
      <w:r>
        <w:rPr>
          <w:rStyle w:val="35"/>
          <w:rFonts w:ascii="Times New Roman" w:hAnsi="Times New Roman" w:cs="Times New Roman"/>
          <w:sz w:val="26"/>
          <w:szCs w:val="28"/>
          <w:lang w:val="ru-RU"/>
        </w:rPr>
        <w:t>с</w:t>
      </w:r>
      <w:r>
        <w:rPr>
          <w:rFonts w:ascii="Times New Roman" w:hAnsi="Times New Roman" w:cs="Times New Roman"/>
          <w:bCs w:val="0"/>
          <w:sz w:val="26"/>
          <w:szCs w:val="28"/>
        </w:rPr>
        <w:t xml:space="preserve">ельского поселения </w:t>
      </w:r>
      <w:r>
        <w:rPr>
          <w:rFonts w:ascii="Times New Roman" w:hAnsi="Times New Roman" w:cs="Times New Roman"/>
          <w:bCs w:val="0"/>
          <w:sz w:val="26"/>
          <w:szCs w:val="28"/>
          <w:lang w:val="ru-RU"/>
        </w:rPr>
        <w:t>Усть</w:t>
      </w:r>
      <w:r>
        <w:rPr>
          <w:rFonts w:hint="default" w:ascii="Times New Roman" w:hAnsi="Times New Roman" w:cs="Times New Roman"/>
          <w:bCs w:val="0"/>
          <w:sz w:val="26"/>
          <w:szCs w:val="28"/>
          <w:lang w:val="ru-RU"/>
        </w:rPr>
        <w:t>-Чульский сельсовет  Аскизского</w:t>
      </w:r>
      <w:r>
        <w:rPr>
          <w:rFonts w:ascii="Times New Roman" w:hAnsi="Times New Roman" w:cs="Times New Roman"/>
          <w:bCs w:val="0"/>
          <w:sz w:val="26"/>
          <w:szCs w:val="28"/>
        </w:rPr>
        <w:t xml:space="preserve"> муниципального района </w:t>
      </w:r>
      <w:r>
        <w:rPr>
          <w:rFonts w:ascii="Times New Roman" w:hAnsi="Times New Roman" w:cs="Times New Roman"/>
          <w:bCs w:val="0"/>
          <w:sz w:val="26"/>
          <w:szCs w:val="28"/>
          <w:lang w:val="ru-RU"/>
        </w:rPr>
        <w:t>Республики</w:t>
      </w:r>
      <w:r>
        <w:rPr>
          <w:rFonts w:hint="default" w:ascii="Times New Roman" w:hAnsi="Times New Roman" w:cs="Times New Roman"/>
          <w:bCs w:val="0"/>
          <w:sz w:val="26"/>
          <w:szCs w:val="28"/>
          <w:lang w:val="ru-RU"/>
        </w:rPr>
        <w:t xml:space="preserve"> Хакасия</w:t>
      </w:r>
      <w:r>
        <w:rPr>
          <w:rStyle w:val="35"/>
          <w:rFonts w:ascii="Times New Roman" w:hAnsi="Times New Roman" w:cs="Times New Roman"/>
          <w:sz w:val="26"/>
          <w:szCs w:val="28"/>
        </w:rPr>
        <w:t xml:space="preserve"> </w:t>
      </w:r>
      <w:r>
        <w:rPr>
          <w:sz w:val="26"/>
          <w:szCs w:val="28"/>
        </w:rPr>
        <w:t xml:space="preserve"> </w:t>
      </w:r>
      <w:r>
        <w:rPr>
          <w:rStyle w:val="35"/>
          <w:rFonts w:ascii="Times New Roman" w:hAnsi="Times New Roman" w:cs="Times New Roman"/>
          <w:sz w:val="26"/>
          <w:szCs w:val="28"/>
        </w:rPr>
        <w:t>и жителей сельск</w:t>
      </w:r>
      <w:r>
        <w:rPr>
          <w:rStyle w:val="35"/>
          <w:rFonts w:ascii="Times New Roman" w:hAnsi="Times New Roman" w:cs="Times New Roman"/>
          <w:sz w:val="26"/>
          <w:szCs w:val="28"/>
          <w:lang w:val="ru-RU"/>
        </w:rPr>
        <w:t>их</w:t>
      </w:r>
      <w:r>
        <w:rPr>
          <w:rStyle w:val="35"/>
          <w:rFonts w:ascii="Times New Roman" w:hAnsi="Times New Roman" w:cs="Times New Roman"/>
          <w:sz w:val="26"/>
          <w:szCs w:val="28"/>
        </w:rPr>
        <w:t xml:space="preserve"> населенн</w:t>
      </w:r>
      <w:r>
        <w:rPr>
          <w:rStyle w:val="35"/>
          <w:rFonts w:ascii="Times New Roman" w:hAnsi="Times New Roman" w:cs="Times New Roman"/>
          <w:sz w:val="26"/>
          <w:szCs w:val="28"/>
          <w:lang w:val="ru-RU"/>
        </w:rPr>
        <w:t>ых</w:t>
      </w:r>
      <w:r>
        <w:rPr>
          <w:rStyle w:val="35"/>
          <w:rFonts w:ascii="Times New Roman" w:hAnsi="Times New Roman" w:cs="Times New Roman"/>
          <w:sz w:val="26"/>
          <w:szCs w:val="28"/>
        </w:rPr>
        <w:t xml:space="preserve"> пункт</w:t>
      </w:r>
      <w:r>
        <w:rPr>
          <w:rStyle w:val="35"/>
          <w:rFonts w:ascii="Times New Roman" w:hAnsi="Times New Roman" w:cs="Times New Roman"/>
          <w:sz w:val="26"/>
          <w:szCs w:val="28"/>
          <w:lang w:val="ru-RU"/>
        </w:rPr>
        <w:t>ов</w:t>
      </w:r>
      <w:r>
        <w:rPr>
          <w:rStyle w:val="35"/>
          <w:rFonts w:ascii="Times New Roman" w:hAnsi="Times New Roman" w:cs="Times New Roman"/>
          <w:sz w:val="26"/>
          <w:szCs w:val="28"/>
        </w:rPr>
        <w:t xml:space="preserve"> при решении вопросов местного значения в сельском населенном пункте по представлению схода граждан сельского населенного пункта Советом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w:t>
      </w:r>
      <w:r>
        <w:rPr>
          <w:sz w:val="26"/>
          <w:szCs w:val="28"/>
        </w:rPr>
        <w:t xml:space="preserve"> </w:t>
      </w:r>
      <w:r>
        <w:rPr>
          <w:sz w:val="26"/>
          <w:szCs w:val="28"/>
          <w:lang w:val="ru-RU"/>
        </w:rPr>
        <w:t>Усть</w:t>
      </w:r>
      <w:r>
        <w:rPr>
          <w:rFonts w:hint="default"/>
          <w:sz w:val="26"/>
          <w:szCs w:val="28"/>
          <w:lang w:val="ru-RU"/>
        </w:rPr>
        <w:t>-Чульского сельсовета Аскизского муниципального</w:t>
      </w:r>
      <w:r>
        <w:rPr>
          <w:sz w:val="26"/>
          <w:szCs w:val="28"/>
        </w:rPr>
        <w:t xml:space="preserve"> района </w:t>
      </w:r>
      <w:r>
        <w:rPr>
          <w:sz w:val="26"/>
          <w:szCs w:val="28"/>
          <w:lang w:val="ru-RU"/>
        </w:rPr>
        <w:t>Республики</w:t>
      </w:r>
      <w:r>
        <w:rPr>
          <w:rFonts w:hint="default"/>
          <w:sz w:val="26"/>
          <w:szCs w:val="28"/>
          <w:lang w:val="ru-RU"/>
        </w:rPr>
        <w:t xml:space="preserve"> Хакасия</w:t>
      </w:r>
      <w:r>
        <w:rPr>
          <w:rStyle w:val="35"/>
          <w:rFonts w:ascii="Times New Roman" w:hAnsi="Times New Roman" w:cs="Times New Roman"/>
          <w:sz w:val="26"/>
          <w:szCs w:val="28"/>
        </w:rPr>
        <w:t xml:space="preserve">  назначается староста.</w:t>
      </w:r>
    </w:p>
    <w:p w14:paraId="04C196D1">
      <w:pPr>
        <w:rPr>
          <w:rStyle w:val="35"/>
          <w:rFonts w:ascii="Times New Roman" w:hAnsi="Times New Roman" w:cs="Times New Roman"/>
          <w:sz w:val="26"/>
          <w:szCs w:val="28"/>
        </w:rPr>
      </w:pPr>
      <w:r>
        <w:rPr>
          <w:rStyle w:val="35"/>
          <w:rFonts w:ascii="Times New Roman" w:hAnsi="Times New Roman" w:cs="Times New Roman"/>
          <w:sz w:val="26"/>
          <w:szCs w:val="28"/>
        </w:rPr>
        <w:t>3. Староста осуществляет свою деятельность на общественных началах.</w:t>
      </w:r>
    </w:p>
    <w:p w14:paraId="0CF53C1D">
      <w:pPr>
        <w:rPr>
          <w:rStyle w:val="35"/>
          <w:rFonts w:ascii="Times New Roman" w:hAnsi="Times New Roman" w:cs="Times New Roman"/>
          <w:sz w:val="26"/>
          <w:szCs w:val="28"/>
        </w:rPr>
      </w:pPr>
      <w:bookmarkStart w:id="1" w:name="sub_1013"/>
      <w:bookmarkEnd w:id="1"/>
      <w:r>
        <w:rPr>
          <w:rStyle w:val="35"/>
          <w:rFonts w:ascii="Times New Roman" w:hAnsi="Times New Roman" w:cs="Times New Roman"/>
          <w:sz w:val="26"/>
          <w:szCs w:val="28"/>
        </w:rPr>
        <w:t xml:space="preserve">4. Староста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w:t>
      </w:r>
      <w:r>
        <w:rPr>
          <w:rStyle w:val="35"/>
          <w:rFonts w:ascii="Times New Roman" w:hAnsi="Times New Roman" w:cs="Times New Roman"/>
          <w:sz w:val="26"/>
          <w:szCs w:val="28"/>
          <w:lang w:val="ru-RU"/>
        </w:rPr>
        <w:t>сельского</w:t>
      </w:r>
      <w:r>
        <w:rPr>
          <w:rStyle w:val="35"/>
          <w:rFonts w:hint="default" w:ascii="Times New Roman" w:hAnsi="Times New Roman" w:cs="Times New Roman"/>
          <w:sz w:val="26"/>
          <w:szCs w:val="28"/>
          <w:lang w:val="ru-RU"/>
        </w:rPr>
        <w:t xml:space="preserve"> поселения</w:t>
      </w:r>
      <w:r>
        <w:rPr>
          <w:rStyle w:val="35"/>
          <w:rFonts w:ascii="Times New Roman" w:hAnsi="Times New Roman" w:cs="Times New Roman"/>
          <w:sz w:val="26"/>
          <w:szCs w:val="28"/>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Усть-Чульский сельсовет</w:t>
      </w:r>
      <w:r>
        <w:rPr>
          <w:rStyle w:val="35"/>
          <w:rFonts w:ascii="Times New Roman" w:hAnsi="Times New Roman" w:cs="Times New Roman"/>
          <w:sz w:val="26"/>
          <w:szCs w:val="28"/>
        </w:rPr>
        <w:t>.</w:t>
      </w:r>
    </w:p>
    <w:p w14:paraId="1379363A">
      <w:pPr>
        <w:rPr>
          <w:rStyle w:val="35"/>
          <w:rFonts w:ascii="Times New Roman" w:hAnsi="Times New Roman" w:cs="Times New Roman"/>
          <w:sz w:val="26"/>
          <w:szCs w:val="28"/>
        </w:rPr>
      </w:pPr>
      <w:r>
        <w:rPr>
          <w:rStyle w:val="35"/>
          <w:rFonts w:ascii="Times New Roman" w:hAnsi="Times New Roman" w:cs="Times New Roman"/>
          <w:sz w:val="26"/>
          <w:szCs w:val="28"/>
        </w:rPr>
        <w:t>5. Старостой может быть назначен гражданин Российской Федерации, проживающий на территории данного сельского населенного пункта и обладающий активным избирательным правом, либо гражданин Российской Федерации, достигший на день представления сходом граждан 18 лет и имеющий в собственности жилое помещение, расположенное на территории данного сельского населенного пункта.</w:t>
      </w:r>
    </w:p>
    <w:p w14:paraId="345FB370">
      <w:pPr>
        <w:rPr>
          <w:rStyle w:val="35"/>
          <w:rFonts w:ascii="Times New Roman" w:hAnsi="Times New Roman" w:cs="Times New Roman"/>
          <w:sz w:val="26"/>
          <w:szCs w:val="28"/>
        </w:rPr>
      </w:pPr>
      <w:r>
        <w:rPr>
          <w:rStyle w:val="35"/>
          <w:rFonts w:ascii="Times New Roman" w:hAnsi="Times New Roman" w:cs="Times New Roman"/>
          <w:sz w:val="26"/>
          <w:szCs w:val="28"/>
        </w:rPr>
        <w:t>6. Старостой не может быть назначено лицо:</w:t>
      </w:r>
    </w:p>
    <w:p w14:paraId="1D5C4611">
      <w:pPr>
        <w:rPr>
          <w:rStyle w:val="35"/>
          <w:rFonts w:ascii="Times New Roman" w:hAnsi="Times New Roman" w:cs="Times New Roman"/>
          <w:sz w:val="26"/>
          <w:szCs w:val="28"/>
        </w:rPr>
      </w:pPr>
      <w:bookmarkStart w:id="2" w:name="sub_1016"/>
      <w:bookmarkEnd w:id="2"/>
      <w:r>
        <w:rPr>
          <w:rStyle w:val="35"/>
          <w:rFonts w:ascii="Times New Roman" w:hAnsi="Times New Roman" w:cs="Times New Roman"/>
          <w:sz w:val="26"/>
          <w:szCs w:val="28"/>
        </w:rPr>
        <w:t xml:space="preserve">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w:t>
      </w:r>
      <w:r>
        <w:rPr>
          <w:rStyle w:val="35"/>
          <w:rFonts w:ascii="Times New Roman" w:hAnsi="Times New Roman" w:cs="Times New Roman"/>
          <w:sz w:val="26"/>
          <w:szCs w:val="28"/>
          <w:lang w:val="ru-RU"/>
        </w:rPr>
        <w:t>сельского</w:t>
      </w:r>
      <w:r>
        <w:rPr>
          <w:rStyle w:val="35"/>
          <w:rFonts w:hint="default" w:ascii="Times New Roman" w:hAnsi="Times New Roman" w:cs="Times New Roman"/>
          <w:sz w:val="26"/>
          <w:szCs w:val="28"/>
          <w:lang w:val="ru-RU"/>
        </w:rPr>
        <w:t xml:space="preserve"> поселения</w:t>
      </w:r>
      <w:r>
        <w:rPr>
          <w:rStyle w:val="35"/>
          <w:rFonts w:ascii="Times New Roman" w:hAnsi="Times New Roman" w:cs="Times New Roman"/>
          <w:sz w:val="26"/>
          <w:szCs w:val="28"/>
        </w:rPr>
        <w:t>, осуществляющего свои полномочия на непостоянной основе, или должность муниципальной службы;</w:t>
      </w:r>
    </w:p>
    <w:p w14:paraId="2486DA12">
      <w:pPr>
        <w:rPr>
          <w:rStyle w:val="35"/>
          <w:rFonts w:ascii="Times New Roman" w:hAnsi="Times New Roman" w:cs="Times New Roman"/>
          <w:sz w:val="26"/>
          <w:szCs w:val="28"/>
        </w:rPr>
      </w:pPr>
      <w:r>
        <w:rPr>
          <w:rStyle w:val="35"/>
          <w:rFonts w:ascii="Times New Roman" w:hAnsi="Times New Roman" w:cs="Times New Roman"/>
          <w:sz w:val="26"/>
          <w:szCs w:val="28"/>
        </w:rPr>
        <w:t>2) признанное судом недееспособным или ограниченно дееспособным;</w:t>
      </w:r>
    </w:p>
    <w:p w14:paraId="30E5E6F6">
      <w:pPr>
        <w:rPr>
          <w:rStyle w:val="35"/>
          <w:rFonts w:ascii="Times New Roman" w:hAnsi="Times New Roman" w:cs="Times New Roman"/>
          <w:bCs/>
          <w:sz w:val="26"/>
          <w:szCs w:val="28"/>
        </w:rPr>
      </w:pPr>
      <w:bookmarkStart w:id="3" w:name="sub_1613"/>
      <w:bookmarkEnd w:id="3"/>
      <w:r>
        <w:rPr>
          <w:rStyle w:val="35"/>
          <w:rFonts w:ascii="Times New Roman" w:hAnsi="Times New Roman" w:cs="Times New Roman"/>
          <w:sz w:val="26"/>
          <w:szCs w:val="28"/>
        </w:rPr>
        <w:t>3) имеющее непогашенную или неснятую судимость.</w:t>
      </w:r>
    </w:p>
    <w:p w14:paraId="11C6CD1B">
      <w:pPr>
        <w:rPr>
          <w:rStyle w:val="35"/>
          <w:rFonts w:ascii="Times New Roman" w:hAnsi="Times New Roman" w:cs="Times New Roman"/>
          <w:sz w:val="26"/>
          <w:szCs w:val="28"/>
        </w:rPr>
      </w:pPr>
      <w:r>
        <w:rPr>
          <w:rStyle w:val="35"/>
          <w:rFonts w:ascii="Times New Roman" w:hAnsi="Times New Roman" w:cs="Times New Roman"/>
          <w:bCs/>
          <w:sz w:val="26"/>
          <w:szCs w:val="28"/>
        </w:rPr>
        <w:t xml:space="preserve">7. Срок полномочий старосты устанавливается уставом </w:t>
      </w:r>
      <w:r>
        <w:rPr>
          <w:rFonts w:ascii="Times New Roman" w:hAnsi="Times New Roman" w:cs="Times New Roman"/>
          <w:bCs/>
          <w:sz w:val="26"/>
          <w:szCs w:val="28"/>
        </w:rPr>
        <w:t xml:space="preserve">сельского поселения </w:t>
      </w:r>
      <w:r>
        <w:rPr>
          <w:rFonts w:ascii="Times New Roman" w:hAnsi="Times New Roman" w:cs="Times New Roman"/>
          <w:bCs/>
          <w:sz w:val="26"/>
          <w:szCs w:val="28"/>
          <w:lang w:val="ru-RU"/>
        </w:rPr>
        <w:t>Усть</w:t>
      </w:r>
      <w:r>
        <w:rPr>
          <w:rFonts w:hint="default" w:ascii="Times New Roman" w:hAnsi="Times New Roman" w:cs="Times New Roman"/>
          <w:bCs/>
          <w:sz w:val="26"/>
          <w:szCs w:val="28"/>
          <w:lang w:val="ru-RU"/>
        </w:rPr>
        <w:t>-Чульского сельсовета  Аскизского</w:t>
      </w:r>
      <w:r>
        <w:rPr>
          <w:rFonts w:ascii="Times New Roman" w:hAnsi="Times New Roman" w:cs="Times New Roman"/>
          <w:bCs/>
          <w:sz w:val="26"/>
          <w:szCs w:val="28"/>
        </w:rPr>
        <w:t xml:space="preserve"> муниципального района </w:t>
      </w:r>
      <w:r>
        <w:rPr>
          <w:rFonts w:ascii="Times New Roman" w:hAnsi="Times New Roman" w:cs="Times New Roman"/>
          <w:bCs/>
          <w:sz w:val="26"/>
          <w:szCs w:val="28"/>
          <w:lang w:val="ru-RU"/>
        </w:rPr>
        <w:t>Республики</w:t>
      </w:r>
      <w:r>
        <w:rPr>
          <w:rFonts w:hint="default" w:ascii="Times New Roman" w:hAnsi="Times New Roman" w:cs="Times New Roman"/>
          <w:bCs/>
          <w:sz w:val="26"/>
          <w:szCs w:val="28"/>
          <w:lang w:val="ru-RU"/>
        </w:rPr>
        <w:t xml:space="preserve"> Хакасия</w:t>
      </w:r>
      <w:r>
        <w:rPr>
          <w:rStyle w:val="35"/>
          <w:rFonts w:hint="default" w:ascii="Times New Roman" w:hAnsi="Times New Roman" w:cs="Times New Roman"/>
          <w:bCs/>
          <w:sz w:val="26"/>
          <w:szCs w:val="28"/>
          <w:lang w:val="ru-RU"/>
        </w:rPr>
        <w:t xml:space="preserve"> </w:t>
      </w:r>
      <w:r>
        <w:rPr>
          <w:rStyle w:val="35"/>
          <w:rFonts w:ascii="Times New Roman" w:hAnsi="Times New Roman" w:cs="Times New Roman"/>
          <w:bCs/>
          <w:sz w:val="26"/>
          <w:szCs w:val="28"/>
        </w:rPr>
        <w:t>.</w:t>
      </w:r>
    </w:p>
    <w:p w14:paraId="6AD4E53B">
      <w:pPr>
        <w:rPr>
          <w:rFonts w:ascii="Times New Roman" w:hAnsi="Times New Roman" w:cs="Times New Roman"/>
          <w:sz w:val="26"/>
          <w:szCs w:val="28"/>
        </w:rPr>
      </w:pPr>
      <w:bookmarkStart w:id="4" w:name="sub_1614"/>
      <w:bookmarkEnd w:id="4"/>
      <w:r>
        <w:rPr>
          <w:rStyle w:val="35"/>
          <w:rFonts w:ascii="Times New Roman" w:hAnsi="Times New Roman" w:cs="Times New Roman"/>
          <w:sz w:val="26"/>
          <w:szCs w:val="28"/>
        </w:rPr>
        <w:t xml:space="preserve">8. При осуществлении своей деятельности староста руководствуется </w:t>
      </w:r>
      <w:r>
        <w:rPr>
          <w:sz w:val="26"/>
        </w:rPr>
        <w:fldChar w:fldCharType="begin"/>
      </w:r>
      <w:r>
        <w:rPr>
          <w:sz w:val="26"/>
        </w:rPr>
        <w:instrText xml:space="preserve"> HYPERLINK "https://internet.garant.ru/document/redirect/10103000/0"</w:instrText>
      </w:r>
      <w:r>
        <w:rPr>
          <w:sz w:val="26"/>
        </w:rPr>
        <w:fldChar w:fldCharType="separate"/>
      </w:r>
      <w:r>
        <w:rPr>
          <w:rStyle w:val="6"/>
          <w:rFonts w:ascii="Times New Roman" w:hAnsi="Times New Roman" w:cs="Times New Roman"/>
          <w:color w:val="000000"/>
          <w:sz w:val="26"/>
          <w:szCs w:val="28"/>
        </w:rPr>
        <w:t>Конституцией</w:t>
      </w:r>
      <w:r>
        <w:rPr>
          <w:sz w:val="26"/>
        </w:rPr>
        <w:fldChar w:fldCharType="end"/>
      </w:r>
      <w:r>
        <w:rPr>
          <w:rStyle w:val="35"/>
          <w:rFonts w:ascii="Times New Roman" w:hAnsi="Times New Roman" w:cs="Times New Roman"/>
          <w:sz w:val="26"/>
          <w:szCs w:val="28"/>
        </w:rPr>
        <w:t xml:space="preserve"> Российской Федерации, федеральным законодательством, законодательством </w:t>
      </w:r>
      <w:r>
        <w:rPr>
          <w:rStyle w:val="35"/>
          <w:rFonts w:ascii="Times New Roman" w:hAnsi="Times New Roman" w:cs="Times New Roman"/>
          <w:sz w:val="26"/>
          <w:szCs w:val="28"/>
          <w:lang w:val="ru-RU"/>
        </w:rPr>
        <w:t>Республики</w:t>
      </w:r>
      <w:r>
        <w:rPr>
          <w:rStyle w:val="35"/>
          <w:rFonts w:hint="default" w:ascii="Times New Roman" w:hAnsi="Times New Roman" w:cs="Times New Roman"/>
          <w:sz w:val="26"/>
          <w:szCs w:val="28"/>
          <w:lang w:val="ru-RU"/>
        </w:rPr>
        <w:t xml:space="preserve"> Хакасия</w:t>
      </w:r>
      <w:r>
        <w:rPr>
          <w:rStyle w:val="35"/>
          <w:rFonts w:ascii="Times New Roman" w:hAnsi="Times New Roman" w:cs="Times New Roman"/>
          <w:sz w:val="26"/>
          <w:szCs w:val="28"/>
        </w:rPr>
        <w:t>, настоящим Положением и иными муниципальными правовыми актами  сельского поселения.</w:t>
      </w:r>
    </w:p>
    <w:p w14:paraId="34477B87">
      <w:pPr>
        <w:rPr>
          <w:rFonts w:ascii="Times New Roman" w:hAnsi="Times New Roman" w:cs="Times New Roman"/>
          <w:sz w:val="26"/>
          <w:szCs w:val="28"/>
        </w:rPr>
      </w:pPr>
      <w:bookmarkStart w:id="5" w:name="sub_1017"/>
      <w:bookmarkEnd w:id="5"/>
    </w:p>
    <w:p w14:paraId="4A6DB76A">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Раздел 2. Порядок проведения схода граждан сельского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населенного пункта по вопросу выдвижения кандидатуры старосты или досрочного прекращения полномочий старосты</w:t>
      </w:r>
    </w:p>
    <w:p w14:paraId="68FC8CAB">
      <w:pPr>
        <w:rPr>
          <w:rFonts w:ascii="Times New Roman" w:hAnsi="Times New Roman" w:cs="Times New Roman"/>
          <w:bCs/>
          <w:color w:val="000000"/>
          <w:sz w:val="26"/>
          <w:szCs w:val="28"/>
        </w:rPr>
      </w:pPr>
      <w:bookmarkStart w:id="6" w:name="sub_1002"/>
      <w:bookmarkEnd w:id="6"/>
    </w:p>
    <w:p w14:paraId="38DDF2D9">
      <w:pPr>
        <w:ind w:left="0" w:right="0" w:firstLine="709"/>
        <w:rPr>
          <w:sz w:val="26"/>
        </w:rPr>
      </w:pPr>
      <w:r>
        <w:rPr>
          <w:rStyle w:val="35"/>
          <w:rFonts w:ascii="Times New Roman" w:hAnsi="Times New Roman" w:cs="Times New Roman"/>
          <w:sz w:val="26"/>
          <w:szCs w:val="28"/>
        </w:rPr>
        <w:t xml:space="preserve">1. </w:t>
      </w:r>
      <w:r>
        <w:rPr>
          <w:rFonts w:ascii="Times New Roman" w:hAnsi="Times New Roman" w:eastAsia="Andale Sans UI" w:cs="Times New Roman"/>
          <w:bCs/>
          <w:iCs/>
          <w:sz w:val="26"/>
          <w:szCs w:val="28"/>
          <w:lang w:eastAsia="ar-SA" w:bidi="ar-SA"/>
        </w:rPr>
        <w:t>В соответствии с Федеральным законом</w:t>
      </w:r>
      <w:r>
        <w:rPr>
          <w:rFonts w:ascii="Times New Roman" w:hAnsi="Times New Roman" w:eastAsia="Andale Sans UI" w:cs="Times New Roman"/>
          <w:sz w:val="26"/>
          <w:szCs w:val="28"/>
          <w:lang w:eastAsia="ar-SA" w:bidi="ar-SA"/>
        </w:rPr>
        <w:t xml:space="preserve"> 131-ФЗ</w:t>
      </w:r>
      <w:r>
        <w:rPr>
          <w:rFonts w:ascii="Times New Roman" w:hAnsi="Times New Roman" w:eastAsia="Andale Sans UI" w:cs="Times New Roman"/>
          <w:i/>
          <w:sz w:val="26"/>
          <w:szCs w:val="28"/>
          <w:lang w:eastAsia="ar-SA" w:bidi="ar-SA"/>
        </w:rPr>
        <w:t xml:space="preserve"> </w:t>
      </w:r>
      <w:r>
        <w:rPr>
          <w:rFonts w:ascii="Times New Roman" w:hAnsi="Times New Roman" w:eastAsia="Andale Sans UI" w:cs="Times New Roman"/>
          <w:sz w:val="26"/>
          <w:szCs w:val="28"/>
          <w:lang w:eastAsia="ar-SA" w:bidi="ar-SA"/>
        </w:rPr>
        <w:t xml:space="preserve">и Уставом  сельского поселения, </w:t>
      </w:r>
      <w:r>
        <w:rPr>
          <w:rFonts w:ascii="Times New Roman" w:hAnsi="Times New Roman" w:eastAsia="Andale Sans UI" w:cs="Times New Roman"/>
          <w:bCs/>
          <w:iCs/>
          <w:sz w:val="26"/>
          <w:szCs w:val="28"/>
          <w:lang w:eastAsia="ar-SA" w:bidi="ar-SA"/>
        </w:rPr>
        <w:t>сход граждан может проводиться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Сход граждан правомочен при участии в нем более половины обладающих избирательным правом жителей населенного пункта</w:t>
      </w:r>
      <w:r>
        <w:rPr>
          <w:rFonts w:ascii="Times New Roman" w:hAnsi="Times New Roman" w:eastAsia="Andale Sans UI" w:cs="Times New Roman"/>
          <w:sz w:val="26"/>
          <w:szCs w:val="28"/>
          <w:lang w:eastAsia="ar-SA" w:bidi="ar-SA"/>
        </w:rPr>
        <w:t xml:space="preserve"> </w:t>
      </w:r>
      <w:r>
        <w:rPr>
          <w:rFonts w:ascii="Times New Roman" w:hAnsi="Times New Roman" w:eastAsia="Calibri" w:cs="Times New Roman"/>
          <w:bCs/>
          <w:sz w:val="26"/>
          <w:szCs w:val="28"/>
          <w:lang w:eastAsia="ar-SA" w:bidi="ar-SA"/>
        </w:rPr>
        <w:t>(либо части его территории)</w:t>
      </w:r>
      <w:r>
        <w:rPr>
          <w:rFonts w:ascii="Times New Roman" w:hAnsi="Times New Roman" w:eastAsia="Andale Sans UI" w:cs="Times New Roman"/>
          <w:bCs/>
          <w:iCs/>
          <w:sz w:val="26"/>
          <w:szCs w:val="28"/>
          <w:lang w:eastAsia="ar-SA" w:bidi="ar-SA"/>
        </w:rPr>
        <w:t xml:space="preserve">. </w:t>
      </w:r>
      <w:r>
        <w:rPr>
          <w:rFonts w:ascii="Times New Roman" w:hAnsi="Times New Roman" w:eastAsia="Andale Sans UI" w:cs="Times New Roman"/>
          <w:sz w:val="26"/>
          <w:szCs w:val="28"/>
          <w:lang w:eastAsia="ar-SA" w:bidi="ar-SA"/>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r>
        <w:rPr>
          <w:rFonts w:ascii="Times New Roman" w:hAnsi="Times New Roman" w:eastAsia="Andale Sans UI" w:cs="Times New Roman"/>
          <w:bCs/>
          <w:iCs/>
          <w:sz w:val="26"/>
          <w:szCs w:val="28"/>
          <w:lang w:eastAsia="ar-SA" w:bidi="ar-SA"/>
        </w:rPr>
        <w:t>Решение такого схода граждан считается принятым, если за него проголосовало более половины участников схода граждан.</w:t>
      </w:r>
    </w:p>
    <w:p w14:paraId="186457C5">
      <w:pPr>
        <w:rPr>
          <w:sz w:val="26"/>
        </w:rPr>
      </w:pPr>
    </w:p>
    <w:p w14:paraId="1930CDDE">
      <w:pPr>
        <w:pStyle w:val="48"/>
        <w:rPr>
          <w:rFonts w:ascii="Times New Roman" w:hAnsi="Times New Roman" w:cs="Times New Roman"/>
          <w:bCs w:val="0"/>
          <w:color w:val="000000"/>
          <w:sz w:val="26"/>
          <w:szCs w:val="28"/>
        </w:rPr>
      </w:pPr>
      <w:bookmarkStart w:id="7" w:name="sub_1217"/>
      <w:bookmarkEnd w:id="7"/>
    </w:p>
    <w:p w14:paraId="73610EC1">
      <w:pPr>
        <w:pStyle w:val="48"/>
        <w:rPr>
          <w:rFonts w:ascii="Times New Roman" w:hAnsi="Times New Roman" w:cs="Times New Roman"/>
          <w:bCs w:val="0"/>
          <w:color w:val="000000"/>
          <w:sz w:val="26"/>
          <w:szCs w:val="28"/>
        </w:rPr>
      </w:pPr>
    </w:p>
    <w:p w14:paraId="322D7160">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Раздел 3. Порядок и сроки принятия решения Совета </w:t>
      </w:r>
      <w:r>
        <w:rPr>
          <w:rFonts w:ascii="Times New Roman" w:hAnsi="Times New Roman" w:cs="Times New Roman"/>
          <w:bCs w:val="0"/>
          <w:color w:val="000000"/>
          <w:sz w:val="26"/>
          <w:szCs w:val="28"/>
          <w:lang w:val="ru-RU"/>
        </w:rPr>
        <w:t>депутатов</w:t>
      </w:r>
      <w:r>
        <w:rPr>
          <w:rFonts w:hint="default" w:ascii="Times New Roman" w:hAnsi="Times New Roman" w:cs="Times New Roman"/>
          <w:bCs w:val="0"/>
          <w:color w:val="000000"/>
          <w:sz w:val="26"/>
          <w:szCs w:val="28"/>
          <w:lang w:val="ru-RU"/>
        </w:rPr>
        <w:t xml:space="preserve"> сельского поселения Усть-Чульского сельсовета Аскизского муниципального района Республики Хакасия</w:t>
      </w:r>
      <w:r>
        <w:rPr>
          <w:sz w:val="26"/>
          <w:szCs w:val="28"/>
        </w:rPr>
        <w:t xml:space="preserve"> </w:t>
      </w:r>
      <w:r>
        <w:rPr>
          <w:rFonts w:ascii="Times New Roman" w:hAnsi="Times New Roman" w:cs="Times New Roman"/>
          <w:bCs w:val="0"/>
          <w:color w:val="000000"/>
          <w:sz w:val="26"/>
          <w:szCs w:val="28"/>
        </w:rPr>
        <w:t>о назначении старосты или о досрочном прекращении полномочий старосты</w:t>
      </w:r>
    </w:p>
    <w:p w14:paraId="0057B710">
      <w:pPr>
        <w:rPr>
          <w:rFonts w:ascii="Times New Roman" w:hAnsi="Times New Roman" w:cs="Times New Roman"/>
          <w:bCs/>
          <w:color w:val="000000"/>
          <w:sz w:val="26"/>
          <w:szCs w:val="28"/>
        </w:rPr>
      </w:pPr>
      <w:bookmarkStart w:id="8" w:name="sub_1003"/>
      <w:bookmarkEnd w:id="8"/>
    </w:p>
    <w:p w14:paraId="3B8FB7E0">
      <w:pPr>
        <w:rPr>
          <w:rStyle w:val="35"/>
          <w:rFonts w:ascii="Times New Roman" w:hAnsi="Times New Roman" w:cs="Times New Roman"/>
          <w:sz w:val="26"/>
          <w:szCs w:val="28"/>
        </w:rPr>
      </w:pPr>
      <w:r>
        <w:rPr>
          <w:rStyle w:val="35"/>
          <w:rFonts w:ascii="Times New Roman" w:hAnsi="Times New Roman" w:cs="Times New Roman"/>
          <w:sz w:val="26"/>
          <w:szCs w:val="28"/>
        </w:rPr>
        <w:t xml:space="preserve">1. Решение о назначении старосты или о досрочном прекращении полномочий старосты принимается Советом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в порядке и сроки, установленные регламентом Совета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w:t>
      </w:r>
      <w:r>
        <w:rPr>
          <w:sz w:val="26"/>
          <w:szCs w:val="28"/>
        </w:rPr>
        <w:t xml:space="preserve"> </w:t>
      </w:r>
      <w:r>
        <w:rPr>
          <w:sz w:val="26"/>
          <w:szCs w:val="28"/>
          <w:lang w:val="ru-RU"/>
        </w:rPr>
        <w:t>Ус</w:t>
      </w:r>
      <w:r>
        <w:rPr>
          <w:rFonts w:hint="default"/>
          <w:sz w:val="26"/>
          <w:szCs w:val="28"/>
          <w:lang w:val="ru-RU"/>
        </w:rPr>
        <w:t>ть-Чульского сельсовета Аскизского</w:t>
      </w:r>
      <w:r>
        <w:rPr>
          <w:sz w:val="26"/>
          <w:szCs w:val="28"/>
        </w:rPr>
        <w:t xml:space="preserve"> муниципального района </w:t>
      </w:r>
      <w:r>
        <w:rPr>
          <w:rFonts w:hint="default"/>
          <w:sz w:val="26"/>
          <w:szCs w:val="28"/>
          <w:lang w:val="ru-RU"/>
        </w:rPr>
        <w:t xml:space="preserve"> Республики Хакасия</w:t>
      </w:r>
      <w:r>
        <w:rPr>
          <w:rStyle w:val="35"/>
          <w:rFonts w:ascii="Times New Roman" w:hAnsi="Times New Roman" w:cs="Times New Roman"/>
          <w:sz w:val="26"/>
          <w:szCs w:val="28"/>
        </w:rPr>
        <w:t xml:space="preserve">, но не позднее трёх месяцев со дня поступления в Совет </w:t>
      </w:r>
      <w:r>
        <w:rPr>
          <w:rStyle w:val="35"/>
          <w:rFonts w:hint="default" w:ascii="Times New Roman" w:hAnsi="Times New Roman" w:cs="Times New Roman"/>
          <w:sz w:val="26"/>
          <w:szCs w:val="28"/>
          <w:lang w:val="ru-RU"/>
        </w:rPr>
        <w:t xml:space="preserve"> депутатов</w:t>
      </w:r>
      <w:r>
        <w:rPr>
          <w:rStyle w:val="35"/>
          <w:rFonts w:ascii="Times New Roman" w:hAnsi="Times New Roman" w:cs="Times New Roman"/>
          <w:sz w:val="26"/>
          <w:szCs w:val="28"/>
        </w:rPr>
        <w:t xml:space="preserve"> сельского поселения  протокола схода граждан.</w:t>
      </w:r>
    </w:p>
    <w:p w14:paraId="08B259B2">
      <w:pPr>
        <w:rPr>
          <w:rStyle w:val="35"/>
          <w:rFonts w:ascii="Times New Roman" w:hAnsi="Times New Roman" w:cs="Times New Roman"/>
          <w:sz w:val="26"/>
          <w:szCs w:val="28"/>
        </w:rPr>
      </w:pPr>
      <w:bookmarkStart w:id="9" w:name="sub_1031"/>
      <w:bookmarkEnd w:id="9"/>
      <w:r>
        <w:rPr>
          <w:rStyle w:val="35"/>
          <w:rFonts w:ascii="Times New Roman" w:hAnsi="Times New Roman" w:cs="Times New Roman"/>
          <w:sz w:val="26"/>
          <w:szCs w:val="28"/>
        </w:rPr>
        <w:t>2. Глава  сельского поселения</w:t>
      </w:r>
      <w:r>
        <w:rPr>
          <w:rStyle w:val="35"/>
          <w:rFonts w:hint="default" w:ascii="Times New Roman" w:hAnsi="Times New Roman" w:cs="Times New Roman"/>
          <w:sz w:val="26"/>
          <w:szCs w:val="28"/>
          <w:lang w:val="ru-RU"/>
        </w:rPr>
        <w:t xml:space="preserve"> Усть-Чульского сельсовета</w:t>
      </w:r>
      <w:r>
        <w:rPr>
          <w:rStyle w:val="35"/>
          <w:rFonts w:ascii="Times New Roman" w:hAnsi="Times New Roman" w:cs="Times New Roman"/>
          <w:sz w:val="26"/>
          <w:szCs w:val="28"/>
        </w:rPr>
        <w:t xml:space="preserve"> обеспечивает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14:paraId="3D320C10">
      <w:pPr>
        <w:rPr>
          <w:rFonts w:ascii="Times New Roman" w:hAnsi="Times New Roman" w:cs="Times New Roman"/>
          <w:bCs w:val="0"/>
          <w:color w:val="000000"/>
          <w:sz w:val="26"/>
          <w:szCs w:val="28"/>
        </w:rPr>
      </w:pPr>
      <w:bookmarkStart w:id="10" w:name="sub_1032"/>
      <w:bookmarkEnd w:id="10"/>
      <w:bookmarkStart w:id="11" w:name="sub_1033"/>
      <w:bookmarkEnd w:id="11"/>
      <w:r>
        <w:rPr>
          <w:rStyle w:val="35"/>
          <w:rFonts w:ascii="Times New Roman" w:hAnsi="Times New Roman" w:cs="Times New Roman"/>
          <w:sz w:val="26"/>
          <w:szCs w:val="28"/>
        </w:rPr>
        <w:t xml:space="preserve">3. Решение Совета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о досрочном прекращении полномочий старосты подлежит обнародованию не позднее чем через 5 дней со дня его принятия. </w:t>
      </w:r>
      <w:bookmarkStart w:id="12" w:name="sub_1034"/>
      <w:bookmarkEnd w:id="12"/>
    </w:p>
    <w:p w14:paraId="522E7911">
      <w:pPr>
        <w:pStyle w:val="48"/>
        <w:rPr>
          <w:rStyle w:val="35"/>
          <w:rFonts w:ascii="Times New Roman" w:hAnsi="Times New Roman" w:cs="Times New Roman"/>
          <w:sz w:val="26"/>
          <w:szCs w:val="28"/>
        </w:rPr>
      </w:pPr>
      <w:r>
        <w:rPr>
          <w:rFonts w:ascii="Times New Roman" w:hAnsi="Times New Roman" w:cs="Times New Roman"/>
          <w:bCs w:val="0"/>
          <w:color w:val="000000"/>
          <w:sz w:val="26"/>
          <w:szCs w:val="28"/>
        </w:rPr>
        <w:t>Раздел 4. Полномочия старосты</w:t>
      </w:r>
      <w:bookmarkStart w:id="13" w:name="sub_1004"/>
      <w:bookmarkEnd w:id="13"/>
    </w:p>
    <w:p w14:paraId="02F39B7E">
      <w:pPr>
        <w:rPr>
          <w:rStyle w:val="35"/>
          <w:rFonts w:ascii="Times New Roman" w:hAnsi="Times New Roman" w:cs="Times New Roman"/>
          <w:sz w:val="26"/>
          <w:szCs w:val="28"/>
        </w:rPr>
      </w:pPr>
      <w:r>
        <w:rPr>
          <w:rStyle w:val="35"/>
          <w:rFonts w:ascii="Times New Roman" w:hAnsi="Times New Roman" w:cs="Times New Roman"/>
          <w:sz w:val="26"/>
          <w:szCs w:val="28"/>
        </w:rPr>
        <w:t>1. Староста для решения возложенных на него задач:</w:t>
      </w:r>
    </w:p>
    <w:p w14:paraId="400994F6">
      <w:pPr>
        <w:rPr>
          <w:rStyle w:val="35"/>
          <w:rFonts w:ascii="Times New Roman" w:hAnsi="Times New Roman" w:cs="Times New Roman"/>
          <w:sz w:val="26"/>
          <w:szCs w:val="28"/>
        </w:rPr>
      </w:pPr>
      <w:bookmarkStart w:id="14" w:name="sub_1041"/>
      <w:bookmarkEnd w:id="14"/>
      <w:r>
        <w:rPr>
          <w:rStyle w:val="35"/>
          <w:rFonts w:ascii="Times New Roman" w:hAnsi="Times New Roman" w:cs="Times New Roman"/>
          <w:sz w:val="26"/>
          <w:szCs w:val="28"/>
        </w:rPr>
        <w:t>1) взаимодействует с органами местного самоуправления  сельского поселения, муниципальными предприятиями и учреждениями, иными организациями по вопросам решения вопросов местного значения в сельском населенном пункте;</w:t>
      </w:r>
    </w:p>
    <w:p w14:paraId="5AD8A4F0">
      <w:pPr>
        <w:rPr>
          <w:rStyle w:val="35"/>
          <w:rFonts w:ascii="Times New Roman" w:hAnsi="Times New Roman" w:cs="Times New Roman"/>
          <w:sz w:val="26"/>
          <w:szCs w:val="28"/>
        </w:rPr>
      </w:pPr>
      <w:bookmarkStart w:id="15" w:name="sub_1620"/>
      <w:bookmarkEnd w:id="15"/>
      <w:r>
        <w:rPr>
          <w:rStyle w:val="35"/>
          <w:rFonts w:ascii="Times New Roman" w:hAnsi="Times New Roman" w:cs="Times New Roman"/>
          <w:sz w:val="26"/>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Усть-Чульского  сельсовета</w:t>
      </w:r>
      <w:r>
        <w:rPr>
          <w:rStyle w:val="35"/>
          <w:rFonts w:ascii="Times New Roman" w:hAnsi="Times New Roman" w:cs="Times New Roman"/>
          <w:sz w:val="26"/>
          <w:szCs w:val="28"/>
        </w:rPr>
        <w:t>;</w:t>
      </w:r>
    </w:p>
    <w:p w14:paraId="6B576747">
      <w:pPr>
        <w:rPr>
          <w:rStyle w:val="35"/>
          <w:rFonts w:ascii="Times New Roman" w:hAnsi="Times New Roman" w:cs="Times New Roman"/>
          <w:sz w:val="26"/>
          <w:szCs w:val="28"/>
        </w:rPr>
      </w:pPr>
      <w:bookmarkStart w:id="16" w:name="sub_1621"/>
      <w:bookmarkEnd w:id="16"/>
      <w:r>
        <w:rPr>
          <w:rStyle w:val="35"/>
          <w:rFonts w:ascii="Times New Roman" w:hAnsi="Times New Roman" w:cs="Times New Roman"/>
          <w:sz w:val="26"/>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сельского поселения;</w:t>
      </w:r>
    </w:p>
    <w:p w14:paraId="3BE920C9">
      <w:pPr>
        <w:rPr>
          <w:rStyle w:val="35"/>
          <w:rFonts w:ascii="Times New Roman" w:hAnsi="Times New Roman" w:cs="Times New Roman"/>
          <w:sz w:val="26"/>
          <w:szCs w:val="28"/>
        </w:rPr>
      </w:pPr>
      <w:bookmarkStart w:id="17" w:name="sub_1622"/>
      <w:bookmarkEnd w:id="17"/>
      <w:r>
        <w:rPr>
          <w:rStyle w:val="35"/>
          <w:rFonts w:ascii="Times New Roman" w:hAnsi="Times New Roman" w:cs="Times New Roman"/>
          <w:sz w:val="26"/>
          <w:szCs w:val="28"/>
        </w:rPr>
        <w:t>4) содействует органам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Усть-Чульского сельсовета</w:t>
      </w:r>
      <w:r>
        <w:rPr>
          <w:rStyle w:val="35"/>
          <w:rFonts w:ascii="Times New Roman" w:hAnsi="Times New Roman" w:cs="Times New Roman"/>
          <w:sz w:val="26"/>
          <w:szCs w:val="28"/>
        </w:rPr>
        <w:t xml:space="preserve"> в организации и проведении публичных слушаний и общественных обсуждений, обнародовании их результатов в сельском населенном пункте;</w:t>
      </w:r>
    </w:p>
    <w:p w14:paraId="41B97214">
      <w:pPr>
        <w:rPr>
          <w:rStyle w:val="35"/>
          <w:rFonts w:ascii="Times New Roman" w:hAnsi="Times New Roman" w:cs="Times New Roman"/>
          <w:sz w:val="26"/>
          <w:szCs w:val="28"/>
        </w:rPr>
      </w:pPr>
      <w:bookmarkStart w:id="18" w:name="sub_1623"/>
      <w:bookmarkEnd w:id="18"/>
      <w:r>
        <w:rPr>
          <w:rStyle w:val="35"/>
          <w:rFonts w:ascii="Times New Roman" w:hAnsi="Times New Roman" w:cs="Times New Roman"/>
          <w:sz w:val="26"/>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0F3B6998">
      <w:pPr>
        <w:rPr>
          <w:rStyle w:val="35"/>
          <w:rFonts w:ascii="Times New Roman" w:hAnsi="Times New Roman" w:cs="Times New Roman"/>
          <w:sz w:val="26"/>
          <w:szCs w:val="28"/>
        </w:rPr>
      </w:pPr>
      <w:r>
        <w:rPr>
          <w:rStyle w:val="35"/>
          <w:rFonts w:ascii="Times New Roman" w:hAnsi="Times New Roman" w:cs="Times New Roman"/>
          <w:sz w:val="26"/>
          <w:szCs w:val="28"/>
        </w:rPr>
        <w:t>6) оказывает организационную и информационную помощь жителям сельского населенного пункта при обращении в органы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Усть-Чульского сельсовета</w:t>
      </w:r>
      <w:r>
        <w:rPr>
          <w:rStyle w:val="35"/>
          <w:rFonts w:ascii="Times New Roman" w:hAnsi="Times New Roman" w:cs="Times New Roman"/>
          <w:sz w:val="26"/>
          <w:szCs w:val="28"/>
        </w:rPr>
        <w:t>;</w:t>
      </w:r>
    </w:p>
    <w:p w14:paraId="0F56267E">
      <w:pPr>
        <w:rPr>
          <w:rStyle w:val="35"/>
          <w:rFonts w:ascii="Times New Roman" w:hAnsi="Times New Roman" w:cs="Times New Roman"/>
          <w:sz w:val="26"/>
          <w:szCs w:val="28"/>
        </w:rPr>
      </w:pPr>
      <w:bookmarkStart w:id="19" w:name="sub_1624"/>
      <w:bookmarkEnd w:id="19"/>
      <w:r>
        <w:rPr>
          <w:rStyle w:val="35"/>
          <w:rFonts w:ascii="Times New Roman" w:hAnsi="Times New Roman" w:cs="Times New Roman"/>
          <w:sz w:val="26"/>
          <w:szCs w:val="28"/>
        </w:rPr>
        <w:t>7) проводит личный прием жителей сельского населенного пункта, направляет по его результатам обращения в органы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Усть-Чульского сельсовета</w:t>
      </w:r>
      <w:r>
        <w:rPr>
          <w:rStyle w:val="35"/>
          <w:rFonts w:ascii="Times New Roman" w:hAnsi="Times New Roman" w:cs="Times New Roman"/>
          <w:sz w:val="26"/>
          <w:szCs w:val="28"/>
        </w:rPr>
        <w:t xml:space="preserve"> и органы местного самоуправления </w:t>
      </w:r>
      <w:r>
        <w:rPr>
          <w:rStyle w:val="35"/>
          <w:rFonts w:ascii="Times New Roman" w:hAnsi="Times New Roman" w:cs="Times New Roman"/>
          <w:sz w:val="26"/>
          <w:szCs w:val="28"/>
          <w:lang w:val="ru-RU"/>
        </w:rPr>
        <w:t>Аскизского</w:t>
      </w:r>
      <w:r>
        <w:rPr>
          <w:rStyle w:val="35"/>
          <w:rFonts w:ascii="Times New Roman" w:hAnsi="Times New Roman" w:cs="Times New Roman"/>
          <w:sz w:val="26"/>
          <w:szCs w:val="28"/>
        </w:rPr>
        <w:t xml:space="preserve"> муниципальн</w:t>
      </w:r>
      <w:r>
        <w:rPr>
          <w:rStyle w:val="35"/>
          <w:rFonts w:ascii="Times New Roman" w:hAnsi="Times New Roman" w:cs="Times New Roman"/>
          <w:sz w:val="26"/>
          <w:szCs w:val="28"/>
          <w:lang w:val="ru-RU"/>
        </w:rPr>
        <w:t>ого</w:t>
      </w:r>
      <w:r>
        <w:rPr>
          <w:rStyle w:val="35"/>
          <w:rFonts w:ascii="Times New Roman" w:hAnsi="Times New Roman" w:cs="Times New Roman"/>
          <w:sz w:val="26"/>
          <w:szCs w:val="28"/>
        </w:rPr>
        <w:t xml:space="preserve"> район</w:t>
      </w:r>
      <w:r>
        <w:rPr>
          <w:rStyle w:val="35"/>
          <w:rFonts w:ascii="Times New Roman" w:hAnsi="Times New Roman" w:cs="Times New Roman"/>
          <w:sz w:val="26"/>
          <w:szCs w:val="28"/>
          <w:lang w:val="ru-RU"/>
        </w:rPr>
        <w:t>а</w:t>
      </w:r>
      <w:r>
        <w:rPr>
          <w:rStyle w:val="35"/>
          <w:rFonts w:hint="default" w:ascii="Times New Roman" w:hAnsi="Times New Roman" w:cs="Times New Roman"/>
          <w:sz w:val="26"/>
          <w:szCs w:val="28"/>
          <w:lang w:val="ru-RU"/>
        </w:rPr>
        <w:t xml:space="preserve"> Республики Хакасия</w:t>
      </w:r>
      <w:r>
        <w:rPr>
          <w:rStyle w:val="35"/>
          <w:rFonts w:ascii="Times New Roman" w:hAnsi="Times New Roman" w:cs="Times New Roman"/>
          <w:sz w:val="26"/>
          <w:szCs w:val="28"/>
        </w:rPr>
        <w:t>;</w:t>
      </w:r>
    </w:p>
    <w:p w14:paraId="20587010">
      <w:pPr>
        <w:rPr>
          <w:rStyle w:val="35"/>
          <w:rFonts w:ascii="Times New Roman" w:hAnsi="Times New Roman" w:cs="Times New Roman"/>
          <w:sz w:val="26"/>
          <w:szCs w:val="28"/>
        </w:rPr>
      </w:pPr>
      <w:r>
        <w:rPr>
          <w:rStyle w:val="35"/>
          <w:rFonts w:ascii="Times New Roman" w:hAnsi="Times New Roman" w:cs="Times New Roman"/>
          <w:sz w:val="26"/>
          <w:szCs w:val="28"/>
        </w:rPr>
        <w:t xml:space="preserve">8) может участвовать в заседаниях Совета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(за исключением закрытых), выступает и вносит предложения по вопросам, касающимся интересов жителей сельского населенного пункта;</w:t>
      </w:r>
    </w:p>
    <w:p w14:paraId="535A64D5">
      <w:pPr>
        <w:rPr>
          <w:rStyle w:val="35"/>
          <w:rFonts w:ascii="Times New Roman" w:hAnsi="Times New Roman" w:cs="Times New Roman"/>
          <w:sz w:val="26"/>
          <w:szCs w:val="28"/>
        </w:rPr>
      </w:pPr>
      <w:r>
        <w:rPr>
          <w:rStyle w:val="35"/>
          <w:rFonts w:ascii="Times New Roman" w:hAnsi="Times New Roman" w:cs="Times New Roman"/>
          <w:sz w:val="26"/>
          <w:szCs w:val="28"/>
        </w:rPr>
        <w:t>9) оказывает помощь жителям сельского населенного пункта в реализации их прав и законных интересов по вопросам безопасности жизнедеятельности;</w:t>
      </w:r>
    </w:p>
    <w:p w14:paraId="65D7693C">
      <w:pPr>
        <w:rPr>
          <w:rStyle w:val="35"/>
          <w:rFonts w:ascii="Times New Roman" w:hAnsi="Times New Roman" w:cs="Times New Roman"/>
          <w:sz w:val="26"/>
          <w:szCs w:val="28"/>
        </w:rPr>
      </w:pPr>
      <w:bookmarkStart w:id="20" w:name="sub_1629"/>
      <w:bookmarkEnd w:id="20"/>
      <w:r>
        <w:rPr>
          <w:rStyle w:val="35"/>
          <w:rFonts w:ascii="Times New Roman" w:hAnsi="Times New Roman" w:cs="Times New Roman"/>
          <w:sz w:val="26"/>
          <w:szCs w:val="28"/>
        </w:rPr>
        <w:t>10) направляет предложения по вопросам обеспечения безопасности жизнедеятельности на территории сельского населенного пункта в соответствующие органы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Усть-Чульского сельсовета</w:t>
      </w:r>
      <w:r>
        <w:rPr>
          <w:rStyle w:val="35"/>
          <w:rFonts w:ascii="Times New Roman" w:hAnsi="Times New Roman" w:cs="Times New Roman"/>
          <w:sz w:val="26"/>
          <w:szCs w:val="28"/>
        </w:rPr>
        <w:t xml:space="preserve"> и органы местного самоуправления </w:t>
      </w:r>
      <w:r>
        <w:rPr>
          <w:rStyle w:val="35"/>
          <w:rFonts w:ascii="Times New Roman" w:hAnsi="Times New Roman" w:cs="Times New Roman"/>
          <w:sz w:val="26"/>
          <w:szCs w:val="28"/>
          <w:lang w:val="ru-RU"/>
        </w:rPr>
        <w:t>Аскизского</w:t>
      </w:r>
      <w:r>
        <w:rPr>
          <w:rStyle w:val="35"/>
          <w:rFonts w:ascii="Times New Roman" w:hAnsi="Times New Roman" w:cs="Times New Roman"/>
          <w:sz w:val="26"/>
          <w:szCs w:val="28"/>
        </w:rPr>
        <w:t xml:space="preserve"> муниципальн</w:t>
      </w:r>
      <w:r>
        <w:rPr>
          <w:rStyle w:val="35"/>
          <w:rFonts w:ascii="Times New Roman" w:hAnsi="Times New Roman" w:cs="Times New Roman"/>
          <w:sz w:val="26"/>
          <w:szCs w:val="28"/>
          <w:lang w:val="ru-RU"/>
        </w:rPr>
        <w:t>ого</w:t>
      </w:r>
      <w:r>
        <w:rPr>
          <w:rStyle w:val="35"/>
          <w:rFonts w:ascii="Times New Roman" w:hAnsi="Times New Roman" w:cs="Times New Roman"/>
          <w:sz w:val="26"/>
          <w:szCs w:val="28"/>
        </w:rPr>
        <w:t xml:space="preserve"> район</w:t>
      </w:r>
      <w:r>
        <w:rPr>
          <w:rStyle w:val="35"/>
          <w:rFonts w:ascii="Times New Roman" w:hAnsi="Times New Roman" w:cs="Times New Roman"/>
          <w:sz w:val="26"/>
          <w:szCs w:val="28"/>
          <w:lang w:val="ru-RU"/>
        </w:rPr>
        <w:t>а</w:t>
      </w:r>
      <w:r>
        <w:rPr>
          <w:rStyle w:val="35"/>
          <w:rFonts w:hint="default" w:ascii="Times New Roman" w:hAnsi="Times New Roman" w:cs="Times New Roman"/>
          <w:sz w:val="26"/>
          <w:szCs w:val="28"/>
          <w:lang w:val="ru-RU"/>
        </w:rPr>
        <w:t xml:space="preserve"> Республики Хакасия  </w:t>
      </w:r>
      <w:r>
        <w:rPr>
          <w:rStyle w:val="35"/>
          <w:rFonts w:ascii="Times New Roman" w:hAnsi="Times New Roman" w:cs="Times New Roman"/>
          <w:sz w:val="26"/>
          <w:szCs w:val="28"/>
        </w:rPr>
        <w:t>;</w:t>
      </w:r>
    </w:p>
    <w:p w14:paraId="44AF9E80">
      <w:pPr>
        <w:rPr>
          <w:rStyle w:val="35"/>
          <w:rFonts w:ascii="Times New Roman" w:hAnsi="Times New Roman" w:cs="Times New Roman"/>
          <w:sz w:val="26"/>
          <w:szCs w:val="28"/>
        </w:rPr>
      </w:pPr>
      <w:bookmarkStart w:id="21" w:name="sub_1630"/>
      <w:bookmarkEnd w:id="21"/>
      <w:r>
        <w:rPr>
          <w:rStyle w:val="35"/>
          <w:rFonts w:ascii="Times New Roman" w:hAnsi="Times New Roman" w:cs="Times New Roman"/>
          <w:sz w:val="26"/>
          <w:szCs w:val="28"/>
        </w:rPr>
        <w:t>11) доводит до сведения населения информацию, полученную от органов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Усть-Чульский сельсовет</w:t>
      </w:r>
      <w:r>
        <w:rPr>
          <w:rStyle w:val="35"/>
          <w:rFonts w:ascii="Times New Roman" w:hAnsi="Times New Roman" w:cs="Times New Roman"/>
          <w:sz w:val="26"/>
          <w:szCs w:val="28"/>
        </w:rPr>
        <w:t xml:space="preserve">, муниципальных  и государственных органов, находящихся на территории </w:t>
      </w:r>
      <w:r>
        <w:rPr>
          <w:rStyle w:val="35"/>
          <w:rFonts w:hint="default" w:ascii="Times New Roman" w:hAnsi="Times New Roman" w:cs="Times New Roman"/>
          <w:sz w:val="26"/>
          <w:szCs w:val="28"/>
          <w:lang w:val="ru-RU"/>
        </w:rPr>
        <w:t xml:space="preserve"> Аскизского</w:t>
      </w:r>
      <w:r>
        <w:rPr>
          <w:rStyle w:val="35"/>
          <w:rFonts w:ascii="Times New Roman" w:hAnsi="Times New Roman" w:cs="Times New Roman"/>
          <w:sz w:val="26"/>
          <w:szCs w:val="28"/>
        </w:rPr>
        <w:t xml:space="preserve"> муниципального района </w:t>
      </w:r>
      <w:r>
        <w:rPr>
          <w:rStyle w:val="35"/>
          <w:rFonts w:ascii="Times New Roman" w:hAnsi="Times New Roman" w:cs="Times New Roman"/>
          <w:sz w:val="26"/>
          <w:szCs w:val="28"/>
          <w:lang w:val="ru-RU"/>
        </w:rPr>
        <w:t>Республики</w:t>
      </w:r>
      <w:r>
        <w:rPr>
          <w:rStyle w:val="35"/>
          <w:rFonts w:hint="default" w:ascii="Times New Roman" w:hAnsi="Times New Roman" w:cs="Times New Roman"/>
          <w:sz w:val="26"/>
          <w:szCs w:val="28"/>
          <w:lang w:val="ru-RU"/>
        </w:rPr>
        <w:t xml:space="preserve"> Хакасия</w:t>
      </w:r>
      <w:r>
        <w:rPr>
          <w:rStyle w:val="35"/>
          <w:rFonts w:ascii="Times New Roman" w:hAnsi="Times New Roman" w:cs="Times New Roman"/>
          <w:sz w:val="26"/>
          <w:szCs w:val="28"/>
        </w:rPr>
        <w:t>, по вопросам безопасности жизнедеятельности, в том числе посредством проведения собраний с населением;</w:t>
      </w:r>
    </w:p>
    <w:p w14:paraId="3639328C">
      <w:pPr>
        <w:rPr>
          <w:rStyle w:val="35"/>
          <w:rFonts w:ascii="Times New Roman" w:hAnsi="Times New Roman" w:cs="Times New Roman"/>
          <w:sz w:val="26"/>
          <w:szCs w:val="28"/>
        </w:rPr>
      </w:pPr>
      <w:bookmarkStart w:id="22" w:name="sub_1631"/>
      <w:bookmarkEnd w:id="22"/>
      <w:r>
        <w:rPr>
          <w:rStyle w:val="35"/>
          <w:rFonts w:ascii="Times New Roman" w:hAnsi="Times New Roman" w:cs="Times New Roman"/>
          <w:sz w:val="26"/>
          <w:szCs w:val="28"/>
        </w:rPr>
        <w:t>12) участвует в деятельности по профилактике пожаров, предупреждению чрезвычайных ситуаций природного и техногенного характера, происшествий на водных объектах.</w:t>
      </w:r>
    </w:p>
    <w:p w14:paraId="51DB1FFA">
      <w:pPr>
        <w:rPr>
          <w:rStyle w:val="35"/>
          <w:rFonts w:ascii="Times New Roman" w:hAnsi="Times New Roman" w:cs="Times New Roman"/>
          <w:sz w:val="26"/>
          <w:szCs w:val="28"/>
        </w:rPr>
      </w:pPr>
      <w:bookmarkStart w:id="23" w:name="sub_1632"/>
      <w:bookmarkEnd w:id="23"/>
      <w:r>
        <w:rPr>
          <w:rStyle w:val="35"/>
          <w:rFonts w:ascii="Times New Roman" w:hAnsi="Times New Roman" w:cs="Times New Roman"/>
          <w:sz w:val="26"/>
          <w:szCs w:val="28"/>
        </w:rPr>
        <w:t xml:space="preserve">2. Полномочия старосты в соответствии с </w:t>
      </w:r>
      <w:r>
        <w:rPr>
          <w:sz w:val="26"/>
        </w:rPr>
        <w:fldChar w:fldCharType="begin"/>
      </w:r>
      <w:r>
        <w:rPr>
          <w:sz w:val="26"/>
        </w:rPr>
        <w:instrText xml:space="preserve"> HYPERLINK "https://internet.garant.ru/document/redirect/186367/27105"</w:instrText>
      </w:r>
      <w:r>
        <w:rPr>
          <w:sz w:val="26"/>
        </w:rPr>
        <w:fldChar w:fldCharType="separate"/>
      </w:r>
      <w:r>
        <w:rPr>
          <w:rStyle w:val="6"/>
          <w:rFonts w:ascii="Times New Roman" w:hAnsi="Times New Roman" w:cs="Times New Roman"/>
          <w:color w:val="000000"/>
          <w:sz w:val="26"/>
          <w:szCs w:val="28"/>
        </w:rPr>
        <w:t>частью 5 статьи 27.1</w:t>
      </w:r>
      <w:r>
        <w:rPr>
          <w:sz w:val="26"/>
        </w:rPr>
        <w:fldChar w:fldCharType="end"/>
      </w:r>
      <w:r>
        <w:rPr>
          <w:rStyle w:val="35"/>
          <w:rFonts w:ascii="Times New Roman" w:hAnsi="Times New Roman" w:cs="Times New Roman"/>
          <w:sz w:val="26"/>
          <w:szCs w:val="28"/>
        </w:rPr>
        <w:t xml:space="preserve"> Федерального закона № 131-ФЗ прекращаются досрочно в случае:</w:t>
      </w:r>
    </w:p>
    <w:p w14:paraId="7E164D27">
      <w:pPr>
        <w:rPr>
          <w:rStyle w:val="35"/>
          <w:rFonts w:ascii="Times New Roman" w:hAnsi="Times New Roman" w:cs="Times New Roman"/>
          <w:sz w:val="26"/>
          <w:szCs w:val="28"/>
        </w:rPr>
      </w:pPr>
      <w:bookmarkStart w:id="24" w:name="sub_1042"/>
      <w:bookmarkEnd w:id="24"/>
      <w:r>
        <w:rPr>
          <w:rStyle w:val="35"/>
          <w:rFonts w:ascii="Times New Roman" w:hAnsi="Times New Roman" w:cs="Times New Roman"/>
          <w:sz w:val="26"/>
          <w:szCs w:val="28"/>
        </w:rPr>
        <w:t>1) смерти;</w:t>
      </w:r>
    </w:p>
    <w:p w14:paraId="4AB86482">
      <w:pPr>
        <w:rPr>
          <w:rStyle w:val="35"/>
          <w:rFonts w:ascii="Times New Roman" w:hAnsi="Times New Roman" w:cs="Times New Roman"/>
          <w:sz w:val="26"/>
          <w:szCs w:val="28"/>
        </w:rPr>
      </w:pPr>
      <w:bookmarkStart w:id="25" w:name="sub_1633"/>
      <w:bookmarkEnd w:id="25"/>
      <w:r>
        <w:rPr>
          <w:rStyle w:val="35"/>
          <w:rFonts w:ascii="Times New Roman" w:hAnsi="Times New Roman" w:cs="Times New Roman"/>
          <w:sz w:val="26"/>
          <w:szCs w:val="28"/>
        </w:rPr>
        <w:t>2) отставки по собственному желанию;</w:t>
      </w:r>
    </w:p>
    <w:p w14:paraId="1500FACD">
      <w:pPr>
        <w:rPr>
          <w:rStyle w:val="35"/>
          <w:rFonts w:ascii="Times New Roman" w:hAnsi="Times New Roman" w:cs="Times New Roman"/>
          <w:sz w:val="26"/>
          <w:szCs w:val="28"/>
        </w:rPr>
      </w:pPr>
      <w:bookmarkStart w:id="26" w:name="sub_1634"/>
      <w:bookmarkEnd w:id="26"/>
      <w:r>
        <w:rPr>
          <w:rStyle w:val="35"/>
          <w:rFonts w:ascii="Times New Roman" w:hAnsi="Times New Roman" w:cs="Times New Roman"/>
          <w:sz w:val="26"/>
          <w:szCs w:val="28"/>
        </w:rPr>
        <w:t>3) признания судом недееспособным или ограниченно дееспособным;</w:t>
      </w:r>
    </w:p>
    <w:p w14:paraId="566227A5">
      <w:pPr>
        <w:rPr>
          <w:rStyle w:val="35"/>
          <w:rFonts w:ascii="Times New Roman" w:hAnsi="Times New Roman" w:cs="Times New Roman"/>
          <w:sz w:val="26"/>
          <w:szCs w:val="28"/>
        </w:rPr>
      </w:pPr>
      <w:bookmarkStart w:id="27" w:name="sub_1635"/>
      <w:bookmarkEnd w:id="27"/>
      <w:r>
        <w:rPr>
          <w:rStyle w:val="35"/>
          <w:rFonts w:ascii="Times New Roman" w:hAnsi="Times New Roman" w:cs="Times New Roman"/>
          <w:sz w:val="26"/>
          <w:szCs w:val="28"/>
        </w:rPr>
        <w:t>4) признания судом безвестно отсутствующим или объявления умершим;</w:t>
      </w:r>
    </w:p>
    <w:p w14:paraId="0A50C436">
      <w:pPr>
        <w:rPr>
          <w:rStyle w:val="35"/>
          <w:rFonts w:ascii="Times New Roman" w:hAnsi="Times New Roman" w:cs="Times New Roman"/>
          <w:sz w:val="26"/>
          <w:szCs w:val="28"/>
        </w:rPr>
      </w:pPr>
      <w:bookmarkStart w:id="28" w:name="sub_1636"/>
      <w:bookmarkEnd w:id="28"/>
      <w:r>
        <w:rPr>
          <w:rStyle w:val="35"/>
          <w:rFonts w:ascii="Times New Roman" w:hAnsi="Times New Roman" w:cs="Times New Roman"/>
          <w:sz w:val="26"/>
          <w:szCs w:val="28"/>
        </w:rPr>
        <w:t>5) вступления в отношении его в законную силу обвинительного приговора суда;</w:t>
      </w:r>
    </w:p>
    <w:p w14:paraId="46C93F65">
      <w:pPr>
        <w:rPr>
          <w:rStyle w:val="35"/>
          <w:rFonts w:ascii="Times New Roman" w:hAnsi="Times New Roman" w:cs="Times New Roman"/>
          <w:sz w:val="26"/>
          <w:szCs w:val="28"/>
        </w:rPr>
      </w:pPr>
      <w:bookmarkStart w:id="29" w:name="sub_1637"/>
      <w:bookmarkEnd w:id="29"/>
      <w:r>
        <w:rPr>
          <w:rStyle w:val="35"/>
          <w:rFonts w:ascii="Times New Roman" w:hAnsi="Times New Roman" w:cs="Times New Roman"/>
          <w:sz w:val="26"/>
          <w:szCs w:val="28"/>
        </w:rPr>
        <w:t>6) выезда за пределы Российской Федерации на постоянное место жительства;</w:t>
      </w:r>
    </w:p>
    <w:p w14:paraId="5C53986E">
      <w:pPr>
        <w:rPr>
          <w:rStyle w:val="35"/>
          <w:rFonts w:ascii="Times New Roman" w:hAnsi="Times New Roman" w:cs="Times New Roman"/>
          <w:sz w:val="26"/>
          <w:szCs w:val="28"/>
        </w:rPr>
      </w:pPr>
      <w:r>
        <w:rPr>
          <w:rStyle w:val="35"/>
          <w:rFonts w:ascii="Times New Roman" w:hAnsi="Times New Roman" w:cs="Times New Roman"/>
          <w:sz w:val="26"/>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0BD96005">
      <w:pPr>
        <w:rPr>
          <w:rStyle w:val="35"/>
          <w:rFonts w:ascii="Times New Roman" w:hAnsi="Times New Roman" w:cs="Times New Roman"/>
          <w:sz w:val="26"/>
          <w:szCs w:val="28"/>
        </w:rPr>
      </w:pPr>
      <w:r>
        <w:rPr>
          <w:rStyle w:val="35"/>
          <w:rFonts w:ascii="Times New Roman" w:hAnsi="Times New Roman" w:cs="Times New Roman"/>
          <w:sz w:val="26"/>
          <w:szCs w:val="28"/>
        </w:rPr>
        <w:t>8) приобретения им статуса иностранного агента;</w:t>
      </w:r>
    </w:p>
    <w:p w14:paraId="6197DC4B">
      <w:pPr>
        <w:rPr>
          <w:rFonts w:ascii="Times New Roman" w:hAnsi="Times New Roman" w:cs="Times New Roman"/>
          <w:sz w:val="26"/>
          <w:szCs w:val="28"/>
        </w:rPr>
      </w:pPr>
      <w:r>
        <w:rPr>
          <w:rStyle w:val="35"/>
          <w:rFonts w:ascii="Times New Roman" w:hAnsi="Times New Roman" w:cs="Times New Roman"/>
          <w:sz w:val="26"/>
          <w:szCs w:val="28"/>
        </w:rPr>
        <w:t xml:space="preserve">9) принятия решения Советом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по представлению схода граждан сельского населенного пункта.</w:t>
      </w:r>
    </w:p>
    <w:p w14:paraId="7C03F77C">
      <w:pPr>
        <w:rPr>
          <w:rFonts w:ascii="Times New Roman" w:hAnsi="Times New Roman" w:cs="Times New Roman"/>
          <w:sz w:val="26"/>
          <w:szCs w:val="28"/>
        </w:rPr>
      </w:pPr>
      <w:bookmarkStart w:id="30" w:name="sub_1640"/>
      <w:bookmarkEnd w:id="30"/>
    </w:p>
    <w:p w14:paraId="73D642C7">
      <w:pPr>
        <w:pStyle w:val="48"/>
        <w:spacing w:before="0" w:after="0"/>
        <w:rPr>
          <w:rFonts w:ascii="Times New Roman" w:hAnsi="Times New Roman" w:cs="Times New Roman"/>
          <w:bCs w:val="0"/>
          <w:color w:val="000000"/>
          <w:sz w:val="26"/>
          <w:szCs w:val="28"/>
        </w:rPr>
      </w:pPr>
      <w:r>
        <w:rPr>
          <w:rFonts w:ascii="Times New Roman" w:hAnsi="Times New Roman" w:cs="Times New Roman"/>
          <w:bCs w:val="0"/>
          <w:color w:val="000000"/>
          <w:sz w:val="26"/>
          <w:szCs w:val="28"/>
        </w:rPr>
        <w:t xml:space="preserve">Раздел 5. Порядок размещения информации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 xml:space="preserve">о деятельности старосты в информационно-телекоммуникационной </w:t>
      </w:r>
    </w:p>
    <w:p w14:paraId="0F53F147">
      <w:pPr>
        <w:pStyle w:val="48"/>
        <w:spacing w:before="0" w:after="0"/>
        <w:rPr>
          <w:rFonts w:ascii="Times New Roman" w:hAnsi="Times New Roman" w:cs="Times New Roman"/>
          <w:bCs/>
          <w:color w:val="000000"/>
          <w:sz w:val="26"/>
          <w:szCs w:val="28"/>
        </w:rPr>
      </w:pPr>
      <w:r>
        <w:rPr>
          <w:rFonts w:ascii="Times New Roman" w:hAnsi="Times New Roman" w:cs="Times New Roman"/>
          <w:bCs w:val="0"/>
          <w:color w:val="000000"/>
          <w:sz w:val="26"/>
          <w:szCs w:val="28"/>
        </w:rPr>
        <w:t>сети «Интернет»</w:t>
      </w:r>
    </w:p>
    <w:p w14:paraId="51AF6BED">
      <w:pPr>
        <w:rPr>
          <w:rFonts w:ascii="Times New Roman" w:hAnsi="Times New Roman" w:cs="Times New Roman"/>
          <w:bCs/>
          <w:color w:val="000000"/>
          <w:sz w:val="26"/>
          <w:szCs w:val="28"/>
        </w:rPr>
      </w:pPr>
      <w:bookmarkStart w:id="31" w:name="sub_1005"/>
      <w:bookmarkEnd w:id="31"/>
    </w:p>
    <w:p w14:paraId="0651A90D">
      <w:pPr>
        <w:rPr>
          <w:rStyle w:val="35"/>
          <w:rFonts w:ascii="Times New Roman" w:hAnsi="Times New Roman" w:cs="Times New Roman"/>
          <w:sz w:val="26"/>
          <w:szCs w:val="28"/>
        </w:rPr>
      </w:pPr>
      <w:r>
        <w:rPr>
          <w:rStyle w:val="35"/>
          <w:rFonts w:ascii="Times New Roman" w:hAnsi="Times New Roman" w:cs="Times New Roman"/>
          <w:sz w:val="26"/>
          <w:szCs w:val="28"/>
        </w:rPr>
        <w:t xml:space="preserve">1. Глава  сельского поселения в течение 2 рабочих дней с момента принятия решения о назначении старосты обеспечивает размещение на </w:t>
      </w:r>
      <w:r>
        <w:rPr>
          <w:sz w:val="26"/>
        </w:rPr>
        <w:fldChar w:fldCharType="begin"/>
      </w:r>
      <w:r>
        <w:rPr>
          <w:sz w:val="26"/>
        </w:rPr>
        <w:instrText xml:space="preserve"> HYPERLINK "https://internet.garant.ru/document/redirect/29109202/56"</w:instrText>
      </w:r>
      <w:r>
        <w:rPr>
          <w:sz w:val="26"/>
        </w:rPr>
        <w:fldChar w:fldCharType="separate"/>
      </w:r>
      <w:r>
        <w:rPr>
          <w:rStyle w:val="6"/>
          <w:rFonts w:ascii="Times New Roman" w:hAnsi="Times New Roman" w:cs="Times New Roman"/>
          <w:color w:val="000000"/>
          <w:sz w:val="26"/>
          <w:szCs w:val="28"/>
          <w:u w:val="none"/>
        </w:rPr>
        <w:t>официальном сайте</w:t>
      </w:r>
      <w:r>
        <w:rPr>
          <w:sz w:val="26"/>
        </w:rPr>
        <w:fldChar w:fldCharType="end"/>
      </w:r>
      <w:r>
        <w:rPr>
          <w:rStyle w:val="35"/>
          <w:rFonts w:ascii="Times New Roman" w:hAnsi="Times New Roman" w:cs="Times New Roman"/>
          <w:sz w:val="26"/>
          <w:szCs w:val="28"/>
        </w:rPr>
        <w:t xml:space="preserve">  сельского поселения</w:t>
      </w:r>
      <w:r>
        <w:rPr>
          <w:rStyle w:val="35"/>
          <w:rFonts w:hint="default" w:ascii="Times New Roman" w:hAnsi="Times New Roman" w:cs="Times New Roman"/>
          <w:sz w:val="26"/>
          <w:szCs w:val="28"/>
          <w:lang w:val="ru-RU"/>
        </w:rPr>
        <w:t xml:space="preserve"> Усть-Чульский сельсовет</w:t>
      </w:r>
      <w:r>
        <w:rPr>
          <w:rStyle w:val="35"/>
          <w:rFonts w:ascii="Times New Roman" w:hAnsi="Times New Roman" w:cs="Times New Roman"/>
          <w:sz w:val="26"/>
          <w:szCs w:val="28"/>
        </w:rPr>
        <w:t xml:space="preserve"> информации о старосте в соответствии с согласием на обработку персональных данных, разрешенных субъектом персональных данных для распространения, по форме согласно </w:t>
      </w:r>
      <w:r>
        <w:rPr>
          <w:rFonts w:ascii="Times New Roman" w:hAnsi="Times New Roman" w:cs="Times New Roman"/>
          <w:sz w:val="26"/>
          <w:szCs w:val="28"/>
        </w:rPr>
        <w:t xml:space="preserve">приложению </w:t>
      </w:r>
      <w:r>
        <w:rPr>
          <w:rStyle w:val="35"/>
          <w:rFonts w:ascii="Times New Roman" w:hAnsi="Times New Roman" w:cs="Times New Roman"/>
          <w:sz w:val="26"/>
          <w:szCs w:val="28"/>
        </w:rPr>
        <w:t>к настоящему Положению.</w:t>
      </w:r>
    </w:p>
    <w:p w14:paraId="7FAEDCD3">
      <w:pPr>
        <w:rPr>
          <w:rFonts w:ascii="Times New Roman" w:hAnsi="Times New Roman" w:cs="Times New Roman"/>
          <w:sz w:val="26"/>
          <w:szCs w:val="28"/>
        </w:rPr>
      </w:pPr>
      <w:r>
        <w:rPr>
          <w:rStyle w:val="35"/>
          <w:rFonts w:ascii="Times New Roman" w:hAnsi="Times New Roman" w:cs="Times New Roman"/>
          <w:sz w:val="26"/>
          <w:szCs w:val="28"/>
        </w:rPr>
        <w:t xml:space="preserve">2. Глава  сельского поселения в течение 7 дней после получения письменного предложения старосты о размещении дополнительной информации о деятельности старосты, в пределах полномочий, установленных настоящим Положением, размещает данную информацию на </w:t>
      </w:r>
      <w:r>
        <w:rPr>
          <w:sz w:val="26"/>
        </w:rPr>
        <w:fldChar w:fldCharType="begin"/>
      </w:r>
      <w:r>
        <w:rPr>
          <w:sz w:val="26"/>
        </w:rPr>
        <w:instrText xml:space="preserve"> HYPERLINK "https://internet.garant.ru/document/redirect/29109202/7"</w:instrText>
      </w:r>
      <w:r>
        <w:rPr>
          <w:sz w:val="26"/>
        </w:rPr>
        <w:fldChar w:fldCharType="separate"/>
      </w:r>
      <w:r>
        <w:rPr>
          <w:rStyle w:val="6"/>
          <w:rFonts w:ascii="Times New Roman" w:hAnsi="Times New Roman" w:cs="Times New Roman"/>
          <w:color w:val="000000"/>
          <w:sz w:val="26"/>
          <w:szCs w:val="28"/>
          <w:u w:val="none"/>
        </w:rPr>
        <w:t>официальном сайте</w:t>
      </w:r>
      <w:r>
        <w:rPr>
          <w:sz w:val="26"/>
        </w:rPr>
        <w:fldChar w:fldCharType="end"/>
      </w:r>
      <w:r>
        <w:rPr>
          <w:rStyle w:val="35"/>
          <w:rFonts w:ascii="Times New Roman" w:hAnsi="Times New Roman" w:cs="Times New Roman"/>
          <w:sz w:val="26"/>
          <w:szCs w:val="28"/>
        </w:rPr>
        <w:t xml:space="preserve">  сельского поселения.</w:t>
      </w:r>
    </w:p>
    <w:p w14:paraId="73CDE1CD">
      <w:pPr>
        <w:rPr>
          <w:rFonts w:ascii="Times New Roman" w:hAnsi="Times New Roman" w:cs="Times New Roman"/>
          <w:sz w:val="26"/>
          <w:szCs w:val="28"/>
        </w:rPr>
      </w:pPr>
    </w:p>
    <w:p w14:paraId="15C84F98">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Раздел 6. Порядок выдачи удостоверения старосты</w:t>
      </w:r>
    </w:p>
    <w:p w14:paraId="560E7AE6">
      <w:pPr>
        <w:rPr>
          <w:rFonts w:ascii="Times New Roman" w:hAnsi="Times New Roman" w:cs="Times New Roman"/>
          <w:bCs/>
          <w:color w:val="000000"/>
          <w:sz w:val="26"/>
          <w:szCs w:val="28"/>
        </w:rPr>
      </w:pPr>
      <w:bookmarkStart w:id="32" w:name="sub_1006"/>
      <w:bookmarkEnd w:id="32"/>
    </w:p>
    <w:p w14:paraId="67B1A302">
      <w:pPr>
        <w:rPr>
          <w:rStyle w:val="35"/>
          <w:rFonts w:ascii="Times New Roman" w:hAnsi="Times New Roman" w:cs="Times New Roman"/>
          <w:sz w:val="26"/>
          <w:szCs w:val="28"/>
        </w:rPr>
      </w:pPr>
      <w:r>
        <w:rPr>
          <w:rStyle w:val="35"/>
          <w:rFonts w:ascii="Times New Roman" w:hAnsi="Times New Roman" w:cs="Times New Roman"/>
          <w:sz w:val="26"/>
          <w:szCs w:val="28"/>
        </w:rPr>
        <w:t xml:space="preserve">1. Глава   сельского поселения  в срок не позднее 15 дней после подписания решения Совета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о назначении старосты обязан организовать выдачу удостоверения старосты (далее - удостоверение).</w:t>
      </w:r>
    </w:p>
    <w:p w14:paraId="4B500604">
      <w:pPr>
        <w:rPr>
          <w:rStyle w:val="35"/>
          <w:rFonts w:ascii="Times New Roman" w:hAnsi="Times New Roman" w:cs="Times New Roman"/>
          <w:sz w:val="26"/>
          <w:szCs w:val="28"/>
        </w:rPr>
      </w:pPr>
      <w:bookmarkStart w:id="33" w:name="sub_1061"/>
      <w:bookmarkEnd w:id="33"/>
      <w:r>
        <w:rPr>
          <w:rStyle w:val="35"/>
          <w:rFonts w:ascii="Times New Roman" w:hAnsi="Times New Roman" w:cs="Times New Roman"/>
          <w:sz w:val="26"/>
          <w:szCs w:val="28"/>
        </w:rPr>
        <w:t>2. Удостоверение выдаётся главой   сельского поселения  или иным уполномоченным им лицом.</w:t>
      </w:r>
    </w:p>
    <w:p w14:paraId="08CAC9C6">
      <w:pPr>
        <w:rPr>
          <w:rStyle w:val="35"/>
          <w:rFonts w:ascii="Times New Roman" w:hAnsi="Times New Roman" w:cs="Times New Roman"/>
          <w:sz w:val="26"/>
          <w:szCs w:val="28"/>
        </w:rPr>
      </w:pPr>
      <w:bookmarkStart w:id="34" w:name="sub_1062"/>
      <w:bookmarkEnd w:id="34"/>
      <w:r>
        <w:rPr>
          <w:rStyle w:val="35"/>
          <w:rFonts w:ascii="Times New Roman" w:hAnsi="Times New Roman" w:cs="Times New Roman"/>
          <w:sz w:val="26"/>
          <w:szCs w:val="28"/>
        </w:rPr>
        <w:t>3. Оформленное удостоверение регистрируется в журнале учета и выдачи удостоверений и выдается старосте под личную подпись.</w:t>
      </w:r>
    </w:p>
    <w:p w14:paraId="565C1351">
      <w:pPr>
        <w:rPr>
          <w:rStyle w:val="35"/>
          <w:rFonts w:ascii="Times New Roman" w:hAnsi="Times New Roman" w:cs="Times New Roman"/>
          <w:sz w:val="26"/>
          <w:szCs w:val="28"/>
        </w:rPr>
      </w:pPr>
      <w:bookmarkStart w:id="35" w:name="sub_1063"/>
      <w:bookmarkEnd w:id="35"/>
      <w:r>
        <w:rPr>
          <w:rStyle w:val="35"/>
          <w:rFonts w:ascii="Times New Roman" w:hAnsi="Times New Roman" w:cs="Times New Roman"/>
          <w:sz w:val="26"/>
          <w:szCs w:val="28"/>
        </w:rPr>
        <w:t>4. Староста пользуется удостоверением в течение срока его полномочий и обеспечивает его сохранность.</w:t>
      </w:r>
    </w:p>
    <w:p w14:paraId="4B985517">
      <w:pPr>
        <w:rPr>
          <w:rStyle w:val="35"/>
          <w:rFonts w:ascii="Times New Roman" w:hAnsi="Times New Roman" w:cs="Times New Roman"/>
          <w:sz w:val="26"/>
          <w:szCs w:val="28"/>
        </w:rPr>
      </w:pPr>
      <w:bookmarkStart w:id="36" w:name="sub_1064"/>
      <w:bookmarkEnd w:id="36"/>
      <w:r>
        <w:rPr>
          <w:rStyle w:val="35"/>
          <w:rFonts w:ascii="Times New Roman" w:hAnsi="Times New Roman" w:cs="Times New Roman"/>
          <w:sz w:val="26"/>
          <w:szCs w:val="28"/>
        </w:rPr>
        <w:t>5. При прекращении срока полномочий старосты в удостоверении проставляется соответствующая отметка.</w:t>
      </w:r>
    </w:p>
    <w:p w14:paraId="12990EBE">
      <w:pPr>
        <w:rPr>
          <w:rStyle w:val="35"/>
          <w:rFonts w:ascii="Times New Roman" w:hAnsi="Times New Roman" w:cs="Times New Roman"/>
          <w:sz w:val="26"/>
          <w:szCs w:val="28"/>
        </w:rPr>
      </w:pPr>
      <w:bookmarkStart w:id="37" w:name="sub_1065"/>
      <w:bookmarkEnd w:id="37"/>
      <w:r>
        <w:rPr>
          <w:rStyle w:val="35"/>
          <w:rFonts w:ascii="Times New Roman" w:hAnsi="Times New Roman" w:cs="Times New Roman"/>
          <w:sz w:val="26"/>
          <w:szCs w:val="28"/>
        </w:rPr>
        <w:t>6. В случае, если при оформлении удостоверения в него внесена неправильная или неточная запись, или допущена иная ошибка, испорченный бланк удостоверения подлежит уничтожению.</w:t>
      </w:r>
    </w:p>
    <w:p w14:paraId="4024346A">
      <w:pPr>
        <w:rPr>
          <w:rStyle w:val="35"/>
          <w:rFonts w:ascii="Times New Roman" w:hAnsi="Times New Roman" w:cs="Times New Roman"/>
          <w:sz w:val="26"/>
          <w:szCs w:val="28"/>
        </w:rPr>
      </w:pPr>
      <w:bookmarkStart w:id="38" w:name="sub_1066"/>
      <w:bookmarkEnd w:id="38"/>
      <w:r>
        <w:rPr>
          <w:rStyle w:val="35"/>
          <w:rFonts w:ascii="Times New Roman" w:hAnsi="Times New Roman" w:cs="Times New Roman"/>
          <w:sz w:val="26"/>
          <w:szCs w:val="28"/>
        </w:rPr>
        <w:t>7. 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14:paraId="499201C3">
      <w:pPr>
        <w:rPr>
          <w:rStyle w:val="35"/>
          <w:rFonts w:ascii="Times New Roman" w:hAnsi="Times New Roman" w:cs="Times New Roman"/>
          <w:sz w:val="26"/>
          <w:szCs w:val="28"/>
        </w:rPr>
      </w:pPr>
      <w:bookmarkStart w:id="39" w:name="sub_1067"/>
      <w:bookmarkEnd w:id="39"/>
      <w:r>
        <w:rPr>
          <w:rStyle w:val="35"/>
          <w:rFonts w:ascii="Times New Roman" w:hAnsi="Times New Roman" w:cs="Times New Roman"/>
          <w:sz w:val="26"/>
          <w:szCs w:val="28"/>
        </w:rPr>
        <w:t>8. Выдача нового удостоверения во всех случаях (кроме утраты) старосте осуществляется при возврате ранее выданного удостоверения.</w:t>
      </w:r>
    </w:p>
    <w:p w14:paraId="03A1B1E3">
      <w:pPr>
        <w:rPr>
          <w:rStyle w:val="35"/>
          <w:rFonts w:ascii="Times New Roman" w:hAnsi="Times New Roman" w:cs="Times New Roman"/>
          <w:sz w:val="26"/>
          <w:szCs w:val="28"/>
        </w:rPr>
      </w:pPr>
      <w:bookmarkStart w:id="40" w:name="sub_1068"/>
      <w:bookmarkEnd w:id="40"/>
      <w:r>
        <w:rPr>
          <w:rStyle w:val="35"/>
          <w:rFonts w:ascii="Times New Roman" w:hAnsi="Times New Roman" w:cs="Times New Roman"/>
          <w:sz w:val="26"/>
          <w:szCs w:val="28"/>
        </w:rPr>
        <w:t>9. О возврате удостоверения делается отметка в журнале учета и выдачи удостоверений.</w:t>
      </w:r>
    </w:p>
    <w:p w14:paraId="5C405049">
      <w:pPr>
        <w:rPr>
          <w:rStyle w:val="35"/>
          <w:rFonts w:ascii="Times New Roman" w:hAnsi="Times New Roman" w:cs="Times New Roman"/>
          <w:sz w:val="26"/>
          <w:szCs w:val="28"/>
        </w:rPr>
      </w:pPr>
      <w:bookmarkStart w:id="41" w:name="sub_1069"/>
      <w:bookmarkEnd w:id="41"/>
      <w:r>
        <w:rPr>
          <w:rStyle w:val="35"/>
          <w:rFonts w:ascii="Times New Roman" w:hAnsi="Times New Roman" w:cs="Times New Roman"/>
          <w:sz w:val="26"/>
          <w:szCs w:val="28"/>
        </w:rPr>
        <w:t>10. Недействительные удостоверения, а также возвращенные удостоверения подлежат уничтожению не реже одного раза в год с составлением соответствующего акта. Дата, номер акта заносятся в журнал учета и выдачи удостоверений.</w:t>
      </w:r>
    </w:p>
    <w:p w14:paraId="77C2FEE8">
      <w:pPr>
        <w:rPr>
          <w:rFonts w:ascii="Times New Roman" w:hAnsi="Times New Roman" w:cs="Times New Roman"/>
          <w:sz w:val="26"/>
          <w:szCs w:val="28"/>
        </w:rPr>
      </w:pPr>
      <w:bookmarkStart w:id="42" w:name="sub_1610"/>
      <w:bookmarkEnd w:id="42"/>
      <w:r>
        <w:rPr>
          <w:rStyle w:val="35"/>
          <w:rFonts w:ascii="Times New Roman" w:hAnsi="Times New Roman" w:cs="Times New Roman"/>
          <w:sz w:val="26"/>
          <w:szCs w:val="28"/>
        </w:rPr>
        <w:t>11. Уничтожение удостоверений осуществляется комиссией, созданной на основании муниципальных правовых актов  сельского поселения.</w:t>
      </w:r>
    </w:p>
    <w:p w14:paraId="4679D2AE">
      <w:pPr>
        <w:rPr>
          <w:rFonts w:ascii="Times New Roman" w:hAnsi="Times New Roman" w:cs="Times New Roman"/>
          <w:sz w:val="26"/>
          <w:szCs w:val="28"/>
        </w:rPr>
      </w:pPr>
      <w:bookmarkStart w:id="43" w:name="sub_1611"/>
      <w:bookmarkEnd w:id="43"/>
    </w:p>
    <w:p w14:paraId="1D702222">
      <w:pPr>
        <w:pStyle w:val="48"/>
        <w:rPr>
          <w:rFonts w:ascii="Times New Roman" w:hAnsi="Times New Roman" w:cs="Times New Roman"/>
          <w:bCs w:val="0"/>
          <w:color w:val="000000"/>
          <w:sz w:val="26"/>
          <w:szCs w:val="28"/>
        </w:rPr>
      </w:pPr>
    </w:p>
    <w:p w14:paraId="3098339E">
      <w:pPr>
        <w:pStyle w:val="48"/>
        <w:rPr>
          <w:rFonts w:ascii="Times New Roman" w:hAnsi="Times New Roman" w:cs="Times New Roman"/>
          <w:bCs w:val="0"/>
          <w:color w:val="000000"/>
          <w:sz w:val="26"/>
          <w:szCs w:val="28"/>
        </w:rPr>
      </w:pPr>
    </w:p>
    <w:p w14:paraId="521517DB">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Раздел 7. Гарантии деятельности старосты</w:t>
      </w:r>
    </w:p>
    <w:p w14:paraId="09097567">
      <w:pPr>
        <w:rPr>
          <w:rFonts w:ascii="Times New Roman" w:hAnsi="Times New Roman" w:cs="Times New Roman"/>
          <w:bCs/>
          <w:color w:val="000000"/>
          <w:sz w:val="26"/>
          <w:szCs w:val="28"/>
        </w:rPr>
      </w:pPr>
      <w:bookmarkStart w:id="44" w:name="sub_1007"/>
      <w:bookmarkEnd w:id="44"/>
    </w:p>
    <w:p w14:paraId="3D1D15A9">
      <w:pPr>
        <w:rPr>
          <w:rStyle w:val="35"/>
          <w:rFonts w:ascii="Times New Roman" w:hAnsi="Times New Roman" w:cs="Times New Roman"/>
          <w:sz w:val="26"/>
          <w:szCs w:val="28"/>
        </w:rPr>
      </w:pPr>
      <w:r>
        <w:rPr>
          <w:rStyle w:val="35"/>
          <w:rFonts w:ascii="Times New Roman" w:hAnsi="Times New Roman" w:cs="Times New Roman"/>
          <w:sz w:val="26"/>
          <w:szCs w:val="28"/>
        </w:rPr>
        <w:t>Старосте при осуществлении его деятельности гарантируется:</w:t>
      </w:r>
    </w:p>
    <w:p w14:paraId="03B1DBCE">
      <w:pPr>
        <w:rPr>
          <w:rStyle w:val="35"/>
          <w:rFonts w:ascii="Times New Roman" w:hAnsi="Times New Roman" w:cs="Times New Roman"/>
          <w:sz w:val="26"/>
          <w:szCs w:val="28"/>
        </w:rPr>
      </w:pPr>
      <w:r>
        <w:rPr>
          <w:rStyle w:val="35"/>
          <w:rFonts w:ascii="Times New Roman" w:hAnsi="Times New Roman" w:cs="Times New Roman"/>
          <w:sz w:val="26"/>
          <w:szCs w:val="28"/>
        </w:rPr>
        <w:t>1) информирование органами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Усть-Чульский сельсовет</w:t>
      </w:r>
      <w:r>
        <w:rPr>
          <w:rStyle w:val="35"/>
          <w:rFonts w:ascii="Times New Roman" w:hAnsi="Times New Roman" w:cs="Times New Roman"/>
          <w:sz w:val="26"/>
          <w:szCs w:val="28"/>
        </w:rPr>
        <w:t xml:space="preserve"> 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p>
    <w:p w14:paraId="314D004B">
      <w:pPr>
        <w:rPr>
          <w:rStyle w:val="35"/>
          <w:rFonts w:ascii="Times New Roman" w:hAnsi="Times New Roman" w:cs="Times New Roman"/>
          <w:sz w:val="26"/>
          <w:szCs w:val="28"/>
        </w:rPr>
      </w:pPr>
      <w:bookmarkStart w:id="45" w:name="sub_1645"/>
      <w:bookmarkEnd w:id="45"/>
      <w:r>
        <w:rPr>
          <w:rStyle w:val="35"/>
          <w:rFonts w:ascii="Times New Roman" w:hAnsi="Times New Roman" w:cs="Times New Roman"/>
          <w:sz w:val="26"/>
          <w:szCs w:val="28"/>
        </w:rPr>
        <w:t>2) рассмотрение органами местного самоуправления  сельского поселения</w:t>
      </w:r>
      <w:r>
        <w:rPr>
          <w:rStyle w:val="35"/>
          <w:rFonts w:hint="default" w:ascii="Times New Roman" w:hAnsi="Times New Roman" w:cs="Times New Roman"/>
          <w:sz w:val="26"/>
          <w:szCs w:val="28"/>
          <w:lang w:val="ru-RU"/>
        </w:rPr>
        <w:t xml:space="preserve"> Ус ть-Чульский сельсовет</w:t>
      </w:r>
      <w:r>
        <w:rPr>
          <w:rStyle w:val="35"/>
          <w:rFonts w:ascii="Times New Roman" w:hAnsi="Times New Roman" w:cs="Times New Roman"/>
          <w:sz w:val="26"/>
          <w:szCs w:val="28"/>
        </w:rPr>
        <w:t xml:space="preserve"> обращений и предложений старосты по результатам взаимодействия с населением;</w:t>
      </w:r>
    </w:p>
    <w:p w14:paraId="01AF8797">
      <w:pPr>
        <w:rPr>
          <w:rStyle w:val="35"/>
          <w:rFonts w:ascii="Times New Roman" w:hAnsi="Times New Roman" w:cs="Times New Roman"/>
          <w:sz w:val="26"/>
          <w:szCs w:val="28"/>
        </w:rPr>
      </w:pPr>
      <w:bookmarkStart w:id="46" w:name="sub_1646"/>
      <w:bookmarkEnd w:id="46"/>
      <w:r>
        <w:rPr>
          <w:rStyle w:val="35"/>
          <w:rFonts w:ascii="Times New Roman" w:hAnsi="Times New Roman" w:cs="Times New Roman"/>
          <w:sz w:val="26"/>
          <w:szCs w:val="28"/>
        </w:rPr>
        <w:t xml:space="preserve">3) компенсация расходов, связанных с осуществлением полномочий старосты, в соответствии с </w:t>
      </w:r>
      <w:r>
        <w:rPr>
          <w:sz w:val="26"/>
        </w:rPr>
        <w:fldChar w:fldCharType="begin"/>
      </w:r>
      <w:r>
        <w:rPr>
          <w:sz w:val="26"/>
        </w:rPr>
        <w:instrText xml:space="preserve"> HYPERLINK  \l "sub_1008"</w:instrText>
      </w:r>
      <w:r>
        <w:rPr>
          <w:sz w:val="26"/>
        </w:rPr>
        <w:fldChar w:fldCharType="separate"/>
      </w:r>
      <w:r>
        <w:rPr>
          <w:rStyle w:val="6"/>
          <w:rFonts w:ascii="Times New Roman" w:hAnsi="Times New Roman" w:cs="Times New Roman"/>
          <w:color w:val="000000"/>
          <w:sz w:val="26"/>
          <w:szCs w:val="28"/>
          <w:u w:val="none"/>
        </w:rPr>
        <w:t>разделами 8</w:t>
      </w:r>
      <w:r>
        <w:rPr>
          <w:sz w:val="26"/>
        </w:rPr>
        <w:fldChar w:fldCharType="end"/>
      </w:r>
      <w:r>
        <w:rPr>
          <w:rStyle w:val="35"/>
          <w:rFonts w:ascii="Times New Roman" w:hAnsi="Times New Roman" w:cs="Times New Roman"/>
          <w:sz w:val="26"/>
          <w:szCs w:val="28"/>
        </w:rPr>
        <w:t xml:space="preserve">, </w:t>
      </w:r>
      <w:r>
        <w:rPr>
          <w:sz w:val="26"/>
        </w:rPr>
        <w:fldChar w:fldCharType="begin"/>
      </w:r>
      <w:r>
        <w:rPr>
          <w:sz w:val="26"/>
        </w:rPr>
        <w:instrText xml:space="preserve"> HYPERLINK  \l "sub_1009"</w:instrText>
      </w:r>
      <w:r>
        <w:rPr>
          <w:sz w:val="26"/>
        </w:rPr>
        <w:fldChar w:fldCharType="separate"/>
      </w:r>
      <w:r>
        <w:rPr>
          <w:rStyle w:val="6"/>
          <w:rFonts w:ascii="Times New Roman" w:hAnsi="Times New Roman" w:cs="Times New Roman"/>
          <w:color w:val="000000"/>
          <w:sz w:val="26"/>
          <w:szCs w:val="28"/>
          <w:u w:val="none"/>
        </w:rPr>
        <w:t>9</w:t>
      </w:r>
      <w:r>
        <w:rPr>
          <w:sz w:val="26"/>
        </w:rPr>
        <w:fldChar w:fldCharType="end"/>
      </w:r>
      <w:r>
        <w:rPr>
          <w:rStyle w:val="35"/>
          <w:rFonts w:ascii="Times New Roman" w:hAnsi="Times New Roman" w:cs="Times New Roman"/>
          <w:sz w:val="26"/>
          <w:szCs w:val="28"/>
        </w:rPr>
        <w:t xml:space="preserve"> настоящего Положения;</w:t>
      </w:r>
    </w:p>
    <w:p w14:paraId="7B237AD7">
      <w:pPr>
        <w:rPr>
          <w:rFonts w:ascii="Times New Roman" w:hAnsi="Times New Roman" w:cs="Times New Roman"/>
          <w:sz w:val="26"/>
          <w:szCs w:val="28"/>
        </w:rPr>
      </w:pPr>
      <w:r>
        <w:rPr>
          <w:rStyle w:val="35"/>
          <w:rFonts w:ascii="Times New Roman" w:hAnsi="Times New Roman" w:cs="Times New Roman"/>
          <w:sz w:val="26"/>
          <w:szCs w:val="28"/>
        </w:rPr>
        <w:t xml:space="preserve">4) предоставление единовременного денежного вознаграждения (премии) в связи с осуществлением полномочий старосты в соответствии с </w:t>
      </w:r>
      <w:r>
        <w:rPr>
          <w:sz w:val="26"/>
        </w:rPr>
        <w:fldChar w:fldCharType="begin"/>
      </w:r>
      <w:r>
        <w:rPr>
          <w:sz w:val="26"/>
        </w:rPr>
        <w:instrText xml:space="preserve"> HYPERLINK  \l "sub_1010"</w:instrText>
      </w:r>
      <w:r>
        <w:rPr>
          <w:sz w:val="26"/>
        </w:rPr>
        <w:fldChar w:fldCharType="separate"/>
      </w:r>
      <w:r>
        <w:rPr>
          <w:rStyle w:val="6"/>
          <w:rFonts w:ascii="Times New Roman" w:hAnsi="Times New Roman" w:cs="Times New Roman"/>
          <w:color w:val="000000"/>
          <w:sz w:val="26"/>
          <w:szCs w:val="28"/>
          <w:u w:val="none"/>
        </w:rPr>
        <w:t>разделом 10</w:t>
      </w:r>
      <w:r>
        <w:rPr>
          <w:sz w:val="26"/>
        </w:rPr>
        <w:fldChar w:fldCharType="end"/>
      </w:r>
      <w:r>
        <w:rPr>
          <w:rStyle w:val="35"/>
          <w:rFonts w:ascii="Times New Roman" w:hAnsi="Times New Roman" w:cs="Times New Roman"/>
          <w:sz w:val="26"/>
          <w:szCs w:val="28"/>
        </w:rPr>
        <w:t xml:space="preserve"> настоящего Положения.</w:t>
      </w:r>
    </w:p>
    <w:p w14:paraId="0206EF35">
      <w:pPr>
        <w:rPr>
          <w:rFonts w:ascii="Times New Roman" w:hAnsi="Times New Roman" w:cs="Times New Roman"/>
          <w:sz w:val="26"/>
          <w:szCs w:val="28"/>
        </w:rPr>
      </w:pPr>
    </w:p>
    <w:p w14:paraId="391757DD">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Раздел 8. Содержание и размер компенсационных расходов,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связанных с осуществлением полномочий старосты</w:t>
      </w:r>
    </w:p>
    <w:p w14:paraId="088E01C8">
      <w:pPr>
        <w:rPr>
          <w:rFonts w:ascii="Times New Roman" w:hAnsi="Times New Roman" w:cs="Times New Roman"/>
          <w:bCs/>
          <w:color w:val="000000"/>
          <w:sz w:val="26"/>
          <w:szCs w:val="28"/>
        </w:rPr>
      </w:pPr>
    </w:p>
    <w:p w14:paraId="27B85F86">
      <w:pPr>
        <w:rPr>
          <w:rStyle w:val="35"/>
          <w:rFonts w:ascii="Times New Roman" w:hAnsi="Times New Roman" w:cs="Times New Roman"/>
          <w:sz w:val="26"/>
          <w:szCs w:val="28"/>
        </w:rPr>
      </w:pPr>
      <w:r>
        <w:rPr>
          <w:rStyle w:val="35"/>
          <w:rFonts w:ascii="Times New Roman" w:hAnsi="Times New Roman" w:cs="Times New Roman"/>
          <w:sz w:val="26"/>
          <w:szCs w:val="28"/>
        </w:rPr>
        <w:t>1. Старосте за счет средств бюджета  сельского поселения</w:t>
      </w:r>
      <w:r>
        <w:rPr>
          <w:rStyle w:val="35"/>
          <w:rFonts w:hint="default" w:ascii="Times New Roman" w:hAnsi="Times New Roman" w:cs="Times New Roman"/>
          <w:sz w:val="26"/>
          <w:szCs w:val="28"/>
          <w:lang w:val="ru-RU"/>
        </w:rPr>
        <w:t xml:space="preserve"> Усть-Чульский сельсовет</w:t>
      </w:r>
      <w:r>
        <w:rPr>
          <w:rStyle w:val="35"/>
          <w:rFonts w:ascii="Times New Roman" w:hAnsi="Times New Roman" w:cs="Times New Roman"/>
          <w:sz w:val="26"/>
          <w:szCs w:val="28"/>
        </w:rPr>
        <w:t xml:space="preserve"> компенсируются следующие расходы, связанные с осуществлением полномочий старосты:</w:t>
      </w:r>
    </w:p>
    <w:p w14:paraId="3042EB6F">
      <w:pPr>
        <w:rPr>
          <w:rStyle w:val="35"/>
          <w:rFonts w:ascii="Times New Roman" w:hAnsi="Times New Roman" w:cs="Times New Roman"/>
          <w:sz w:val="26"/>
          <w:szCs w:val="28"/>
        </w:rPr>
      </w:pPr>
      <w:bookmarkStart w:id="47" w:name="sub_1081"/>
      <w:bookmarkEnd w:id="47"/>
      <w:r>
        <w:rPr>
          <w:rStyle w:val="35"/>
          <w:rFonts w:ascii="Times New Roman" w:hAnsi="Times New Roman" w:cs="Times New Roman"/>
          <w:sz w:val="26"/>
          <w:szCs w:val="28"/>
        </w:rPr>
        <w:t>1) транспортные расходы;</w:t>
      </w:r>
    </w:p>
    <w:p w14:paraId="4872EE30">
      <w:pPr>
        <w:rPr>
          <w:rStyle w:val="35"/>
          <w:rFonts w:ascii="Times New Roman" w:hAnsi="Times New Roman" w:cs="Times New Roman"/>
          <w:sz w:val="26"/>
          <w:szCs w:val="28"/>
        </w:rPr>
      </w:pPr>
      <w:r>
        <w:rPr>
          <w:rStyle w:val="35"/>
          <w:rFonts w:ascii="Times New Roman" w:hAnsi="Times New Roman" w:cs="Times New Roman"/>
          <w:sz w:val="26"/>
          <w:szCs w:val="28"/>
        </w:rPr>
        <w:t>2) дополнительные расходы, связанные с осуществлением полномочий старосты.</w:t>
      </w:r>
    </w:p>
    <w:p w14:paraId="1ADCBBA3">
      <w:pPr>
        <w:rPr>
          <w:rStyle w:val="35"/>
          <w:rFonts w:ascii="Times New Roman" w:hAnsi="Times New Roman" w:cs="Times New Roman"/>
          <w:sz w:val="26"/>
          <w:szCs w:val="28"/>
        </w:rPr>
      </w:pPr>
      <w:r>
        <w:rPr>
          <w:rStyle w:val="35"/>
          <w:rFonts w:ascii="Times New Roman" w:hAnsi="Times New Roman" w:cs="Times New Roman"/>
          <w:sz w:val="26"/>
          <w:szCs w:val="28"/>
        </w:rPr>
        <w:t xml:space="preserve">2. К транспортным расходам относятся расходы, связанные с проездом старосты из сельского населенного пункта к месту проведения заседания Совета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иных мероприятий, связанных с осуществлением полномочий старосты, участником которых он является, и обратно транспортом общего пользования (кроме индивидуального такси), личным транспортом.</w:t>
      </w:r>
    </w:p>
    <w:p w14:paraId="35F094A5">
      <w:pPr>
        <w:rPr>
          <w:rStyle w:val="35"/>
          <w:rFonts w:ascii="Times New Roman" w:hAnsi="Times New Roman" w:cs="Times New Roman"/>
          <w:sz w:val="26"/>
          <w:szCs w:val="28"/>
        </w:rPr>
      </w:pPr>
      <w:bookmarkStart w:id="48" w:name="sub_1082"/>
      <w:bookmarkEnd w:id="48"/>
      <w:r>
        <w:rPr>
          <w:rStyle w:val="35"/>
          <w:rFonts w:ascii="Times New Roman" w:hAnsi="Times New Roman" w:cs="Times New Roman"/>
          <w:sz w:val="26"/>
          <w:szCs w:val="28"/>
        </w:rPr>
        <w:t>3. Транспортные расходы старосты при использовании им транспорта общего пользования (кроме индивидуального такси) компенсируются по фактическим затратам в полном объеме.</w:t>
      </w:r>
    </w:p>
    <w:p w14:paraId="7CB80005">
      <w:pPr>
        <w:rPr>
          <w:rStyle w:val="35"/>
          <w:rFonts w:ascii="Times New Roman" w:hAnsi="Times New Roman" w:cs="Times New Roman"/>
          <w:sz w:val="26"/>
          <w:szCs w:val="28"/>
        </w:rPr>
      </w:pPr>
      <w:bookmarkStart w:id="49" w:name="sub_1083"/>
      <w:bookmarkEnd w:id="49"/>
      <w:r>
        <w:rPr>
          <w:rStyle w:val="35"/>
          <w:rFonts w:ascii="Times New Roman" w:hAnsi="Times New Roman" w:cs="Times New Roman"/>
          <w:sz w:val="26"/>
          <w:szCs w:val="28"/>
        </w:rPr>
        <w:t xml:space="preserve">4. К транспортным расходам старосты при использовании им личного транспорта относятся расходы на приобретение топлива, компенсируемые за дни участия старосты на заседаниях Совета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иных мероприятиях, связанных с осуществлением полномочий старосты, участником которых он является, по фактическим затратам</w:t>
      </w:r>
      <w:r>
        <w:rPr>
          <w:rStyle w:val="35"/>
          <w:rFonts w:hint="default" w:ascii="Times New Roman" w:hAnsi="Times New Roman" w:cs="Times New Roman"/>
          <w:sz w:val="26"/>
          <w:szCs w:val="28"/>
          <w:lang w:val="ru-RU"/>
        </w:rPr>
        <w:t xml:space="preserve"> </w:t>
      </w:r>
      <w:r>
        <w:rPr>
          <w:rStyle w:val="35"/>
          <w:rFonts w:ascii="Times New Roman" w:hAnsi="Times New Roman" w:cs="Times New Roman"/>
          <w:sz w:val="26"/>
          <w:szCs w:val="28"/>
        </w:rPr>
        <w:t>в месяц.</w:t>
      </w:r>
    </w:p>
    <w:p w14:paraId="0D27B209">
      <w:pPr>
        <w:rPr>
          <w:rStyle w:val="35"/>
          <w:rFonts w:ascii="Times New Roman" w:hAnsi="Times New Roman" w:cs="Times New Roman"/>
          <w:sz w:val="26"/>
          <w:szCs w:val="28"/>
        </w:rPr>
      </w:pPr>
      <w:bookmarkStart w:id="50" w:name="sub_1084"/>
      <w:bookmarkEnd w:id="50"/>
      <w:r>
        <w:rPr>
          <w:rStyle w:val="35"/>
          <w:rFonts w:ascii="Times New Roman" w:hAnsi="Times New Roman" w:cs="Times New Roman"/>
          <w:sz w:val="26"/>
          <w:szCs w:val="28"/>
        </w:rPr>
        <w:t>5. Под личным транспортом понимается принадлежащее на праве собственности старосте транспортное средство.</w:t>
      </w:r>
    </w:p>
    <w:p w14:paraId="6E07F422">
      <w:pPr>
        <w:rPr>
          <w:rStyle w:val="35"/>
          <w:rFonts w:ascii="Times New Roman" w:hAnsi="Times New Roman" w:cs="Times New Roman"/>
          <w:sz w:val="26"/>
          <w:szCs w:val="28"/>
        </w:rPr>
      </w:pPr>
      <w:bookmarkStart w:id="51" w:name="sub_1085"/>
      <w:bookmarkEnd w:id="51"/>
      <w:r>
        <w:rPr>
          <w:rStyle w:val="35"/>
          <w:rFonts w:ascii="Times New Roman" w:hAnsi="Times New Roman" w:cs="Times New Roman"/>
          <w:sz w:val="26"/>
          <w:szCs w:val="28"/>
        </w:rPr>
        <w:t xml:space="preserve">6. </w:t>
      </w:r>
      <w:bookmarkStart w:id="52" w:name="sub_1089"/>
      <w:bookmarkEnd w:id="52"/>
      <w:r>
        <w:rPr>
          <w:rStyle w:val="35"/>
          <w:rFonts w:ascii="Times New Roman" w:hAnsi="Times New Roman" w:cs="Times New Roman"/>
          <w:sz w:val="26"/>
          <w:szCs w:val="28"/>
        </w:rPr>
        <w:t>К дополнительным расходам, связанным с осуществлением деятельности старосты, относятся расходы на приобретение старостой канцелярских товаров, оплате услуг почтовой связи и сотовой связи.</w:t>
      </w:r>
    </w:p>
    <w:p w14:paraId="03CC4A89">
      <w:pPr>
        <w:rPr>
          <w:rFonts w:ascii="Times New Roman" w:hAnsi="Times New Roman" w:cs="Times New Roman"/>
          <w:sz w:val="26"/>
          <w:szCs w:val="28"/>
        </w:rPr>
      </w:pPr>
      <w:bookmarkStart w:id="53" w:name="sub_1810"/>
      <w:bookmarkEnd w:id="53"/>
      <w:r>
        <w:rPr>
          <w:rStyle w:val="35"/>
          <w:rFonts w:ascii="Times New Roman" w:hAnsi="Times New Roman" w:cs="Times New Roman"/>
          <w:sz w:val="26"/>
          <w:szCs w:val="28"/>
        </w:rPr>
        <w:t>7. Дополнительные расходы старосты компенсируются по фактическим затратам в год.</w:t>
      </w:r>
    </w:p>
    <w:p w14:paraId="1370642C">
      <w:pPr>
        <w:rPr>
          <w:rFonts w:ascii="Times New Roman" w:hAnsi="Times New Roman" w:cs="Times New Roman"/>
          <w:sz w:val="26"/>
          <w:szCs w:val="28"/>
        </w:rPr>
      </w:pPr>
      <w:bookmarkStart w:id="54" w:name="sub_1811"/>
      <w:bookmarkEnd w:id="54"/>
    </w:p>
    <w:p w14:paraId="6C8BD26E">
      <w:pPr>
        <w:pStyle w:val="48"/>
        <w:rPr>
          <w:rFonts w:ascii="Times New Roman" w:hAnsi="Times New Roman" w:cs="Times New Roman"/>
          <w:bCs w:val="0"/>
          <w:color w:val="000000"/>
          <w:sz w:val="26"/>
          <w:szCs w:val="28"/>
        </w:rPr>
      </w:pPr>
    </w:p>
    <w:p w14:paraId="7F8574A0">
      <w:pPr>
        <w:pStyle w:val="48"/>
        <w:rPr>
          <w:rFonts w:ascii="Times New Roman" w:hAnsi="Times New Roman" w:cs="Times New Roman"/>
          <w:bCs w:val="0"/>
          <w:color w:val="000000"/>
          <w:sz w:val="26"/>
          <w:szCs w:val="28"/>
        </w:rPr>
      </w:pPr>
    </w:p>
    <w:p w14:paraId="2D6197AF">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Раздел 9. Порядок предоставления компенсации расходов,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связанных с осуществлением полномочий старосты</w:t>
      </w:r>
    </w:p>
    <w:p w14:paraId="02B1B447">
      <w:pPr>
        <w:rPr>
          <w:rFonts w:ascii="Times New Roman" w:hAnsi="Times New Roman" w:cs="Times New Roman"/>
          <w:bCs/>
          <w:color w:val="000000"/>
          <w:sz w:val="26"/>
          <w:szCs w:val="28"/>
        </w:rPr>
      </w:pPr>
      <w:bookmarkStart w:id="55" w:name="sub_1009"/>
      <w:bookmarkEnd w:id="55"/>
    </w:p>
    <w:p w14:paraId="3416705E">
      <w:pPr>
        <w:rPr>
          <w:rStyle w:val="35"/>
          <w:rFonts w:ascii="Times New Roman" w:hAnsi="Times New Roman" w:cs="Times New Roman"/>
          <w:sz w:val="26"/>
          <w:szCs w:val="28"/>
        </w:rPr>
      </w:pPr>
      <w:r>
        <w:rPr>
          <w:rStyle w:val="35"/>
          <w:rFonts w:ascii="Times New Roman" w:hAnsi="Times New Roman" w:cs="Times New Roman"/>
          <w:sz w:val="26"/>
          <w:szCs w:val="28"/>
        </w:rPr>
        <w:t xml:space="preserve">1. Для компенсации расходов, связанных с осуществлением полномочий старосты, староста не позднее 1 числа месяца, следующего за отчетным, направляет в адрес главы  сельского поселения заявление о компенсации расходов за текущий месяц, связанных с осуществлением полномочий старосты, в котором указываются вид и период понесенных расходов, мероприятие, в связи с которым возникли расходы (заседание Совета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иные мероприятия, связанные с полномочиями старосты), и реквизиты счета для перевода компенсации.</w:t>
      </w:r>
    </w:p>
    <w:p w14:paraId="0DBBA2F7">
      <w:pPr>
        <w:rPr>
          <w:rStyle w:val="35"/>
          <w:rFonts w:ascii="Times New Roman" w:hAnsi="Times New Roman" w:cs="Times New Roman"/>
          <w:sz w:val="26"/>
          <w:szCs w:val="28"/>
        </w:rPr>
      </w:pPr>
      <w:r>
        <w:rPr>
          <w:rStyle w:val="35"/>
          <w:rFonts w:ascii="Times New Roman" w:hAnsi="Times New Roman" w:cs="Times New Roman"/>
          <w:sz w:val="26"/>
          <w:szCs w:val="28"/>
        </w:rPr>
        <w:t xml:space="preserve">В случае участия в мероприятиях, связанных с осуществлением полномочий старосты в декабре месяце текущего года, заявление, указанное в </w:t>
      </w:r>
      <w:r>
        <w:rPr>
          <w:sz w:val="26"/>
        </w:rPr>
        <w:fldChar w:fldCharType="begin"/>
      </w:r>
      <w:r>
        <w:rPr>
          <w:sz w:val="26"/>
        </w:rPr>
        <w:instrText xml:space="preserve"> HYPERLINK  \l "sub_1091"</w:instrText>
      </w:r>
      <w:r>
        <w:rPr>
          <w:sz w:val="26"/>
        </w:rPr>
        <w:fldChar w:fldCharType="separate"/>
      </w:r>
      <w:r>
        <w:rPr>
          <w:rStyle w:val="6"/>
          <w:rFonts w:ascii="Times New Roman" w:hAnsi="Times New Roman" w:cs="Times New Roman"/>
          <w:color w:val="000000"/>
          <w:sz w:val="26"/>
          <w:szCs w:val="28"/>
          <w:u w:val="none"/>
        </w:rPr>
        <w:t>абзаце первом</w:t>
      </w:r>
      <w:r>
        <w:rPr>
          <w:sz w:val="26"/>
        </w:rPr>
        <w:fldChar w:fldCharType="end"/>
      </w:r>
      <w:r>
        <w:rPr>
          <w:rStyle w:val="35"/>
          <w:rFonts w:ascii="Times New Roman" w:hAnsi="Times New Roman" w:cs="Times New Roman"/>
          <w:sz w:val="26"/>
          <w:szCs w:val="28"/>
        </w:rPr>
        <w:t xml:space="preserve"> настоящего пункта, а также реквизиты счета для перевода компенсации направляются старостой в адрес главы  сельского поселения в течение трех дней со дня проведения мероприятия.</w:t>
      </w:r>
    </w:p>
    <w:p w14:paraId="1B579EFD">
      <w:pPr>
        <w:rPr>
          <w:rStyle w:val="35"/>
          <w:rFonts w:ascii="Times New Roman" w:hAnsi="Times New Roman" w:cs="Times New Roman"/>
          <w:sz w:val="26"/>
          <w:szCs w:val="28"/>
        </w:rPr>
      </w:pPr>
      <w:r>
        <w:rPr>
          <w:rStyle w:val="35"/>
          <w:rFonts w:ascii="Times New Roman" w:hAnsi="Times New Roman" w:cs="Times New Roman"/>
          <w:sz w:val="26"/>
          <w:szCs w:val="28"/>
        </w:rPr>
        <w:t>2. К заявлению о компенсации расходов, связанных с осуществлением своих полномочий, староста прилагает документы, подтверждающие соответствующие расходы.</w:t>
      </w:r>
    </w:p>
    <w:p w14:paraId="414A16E4">
      <w:pPr>
        <w:rPr>
          <w:rStyle w:val="35"/>
          <w:rFonts w:ascii="Times New Roman" w:hAnsi="Times New Roman" w:cs="Times New Roman"/>
          <w:sz w:val="26"/>
          <w:szCs w:val="28"/>
        </w:rPr>
      </w:pPr>
      <w:bookmarkStart w:id="56" w:name="sub_1092"/>
      <w:bookmarkEnd w:id="56"/>
      <w:r>
        <w:rPr>
          <w:rStyle w:val="35"/>
          <w:rFonts w:ascii="Times New Roman" w:hAnsi="Times New Roman" w:cs="Times New Roman"/>
          <w:sz w:val="26"/>
          <w:szCs w:val="28"/>
        </w:rPr>
        <w:t>3. Для подтверждения транспортных расходов прилагаются следующие документы:</w:t>
      </w:r>
    </w:p>
    <w:p w14:paraId="590EB75D">
      <w:pPr>
        <w:rPr>
          <w:rStyle w:val="35"/>
          <w:rFonts w:ascii="Times New Roman" w:hAnsi="Times New Roman" w:cs="Times New Roman"/>
          <w:sz w:val="26"/>
          <w:szCs w:val="28"/>
        </w:rPr>
      </w:pPr>
      <w:bookmarkStart w:id="57" w:name="sub_1093"/>
      <w:bookmarkEnd w:id="57"/>
      <w:r>
        <w:rPr>
          <w:rStyle w:val="35"/>
          <w:rFonts w:ascii="Times New Roman" w:hAnsi="Times New Roman" w:cs="Times New Roman"/>
          <w:sz w:val="26"/>
          <w:szCs w:val="28"/>
        </w:rPr>
        <w:t>1) проездной документ, билет;</w:t>
      </w:r>
    </w:p>
    <w:p w14:paraId="5CCBFD12">
      <w:pPr>
        <w:rPr>
          <w:rStyle w:val="35"/>
          <w:rFonts w:ascii="Times New Roman" w:hAnsi="Times New Roman" w:cs="Times New Roman"/>
          <w:sz w:val="26"/>
          <w:szCs w:val="28"/>
        </w:rPr>
      </w:pPr>
      <w:r>
        <w:rPr>
          <w:rStyle w:val="35"/>
          <w:rFonts w:ascii="Times New Roman" w:hAnsi="Times New Roman" w:cs="Times New Roman"/>
          <w:sz w:val="26"/>
          <w:szCs w:val="28"/>
        </w:rPr>
        <w:t>2) чек контрольно-кассовой техники или другой документ, подтверждающий произведенную оплату приобретения топлива (при использовании личного автомобильного транспорта);</w:t>
      </w:r>
    </w:p>
    <w:p w14:paraId="263FBFBF">
      <w:pPr>
        <w:rPr>
          <w:rStyle w:val="35"/>
          <w:rFonts w:ascii="Times New Roman" w:hAnsi="Times New Roman" w:cs="Times New Roman"/>
          <w:sz w:val="26"/>
          <w:szCs w:val="28"/>
        </w:rPr>
      </w:pPr>
      <w:r>
        <w:rPr>
          <w:rStyle w:val="35"/>
          <w:rFonts w:ascii="Times New Roman" w:hAnsi="Times New Roman" w:cs="Times New Roman"/>
          <w:sz w:val="26"/>
          <w:szCs w:val="28"/>
        </w:rPr>
        <w:t>3) слип, чек электронного терминала при проведении операции с использованием банковской карты;</w:t>
      </w:r>
    </w:p>
    <w:p w14:paraId="4EA62CD6">
      <w:pPr>
        <w:rPr>
          <w:rStyle w:val="35"/>
          <w:rFonts w:ascii="Times New Roman" w:hAnsi="Times New Roman" w:cs="Times New Roman"/>
          <w:sz w:val="26"/>
          <w:szCs w:val="28"/>
        </w:rPr>
      </w:pPr>
      <w:r>
        <w:rPr>
          <w:rStyle w:val="35"/>
          <w:rFonts w:ascii="Times New Roman" w:hAnsi="Times New Roman" w:cs="Times New Roman"/>
          <w:sz w:val="26"/>
          <w:szCs w:val="28"/>
        </w:rPr>
        <w:t>4) копия свидетельства о регистрации транспортного средства при использовании личного транспорта;</w:t>
      </w:r>
    </w:p>
    <w:p w14:paraId="325F14CE">
      <w:pPr>
        <w:rPr>
          <w:rStyle w:val="35"/>
          <w:rFonts w:ascii="Times New Roman" w:hAnsi="Times New Roman" w:cs="Times New Roman"/>
          <w:sz w:val="26"/>
          <w:szCs w:val="28"/>
        </w:rPr>
      </w:pPr>
      <w:r>
        <w:rPr>
          <w:rStyle w:val="35"/>
          <w:rFonts w:ascii="Times New Roman" w:hAnsi="Times New Roman" w:cs="Times New Roman"/>
          <w:sz w:val="26"/>
          <w:szCs w:val="28"/>
        </w:rPr>
        <w:t>2. Для подтверждения дополнительных расходов, связанных с осуществлением полномочий старосты, прилагаются следующие документы:</w:t>
      </w:r>
    </w:p>
    <w:p w14:paraId="0C89B55A">
      <w:pPr>
        <w:rPr>
          <w:rStyle w:val="35"/>
          <w:rFonts w:ascii="Times New Roman" w:hAnsi="Times New Roman" w:cs="Times New Roman"/>
          <w:sz w:val="26"/>
          <w:szCs w:val="28"/>
        </w:rPr>
      </w:pPr>
      <w:bookmarkStart w:id="58" w:name="sub_1095"/>
      <w:bookmarkEnd w:id="58"/>
      <w:r>
        <w:rPr>
          <w:rStyle w:val="35"/>
          <w:rFonts w:ascii="Times New Roman" w:hAnsi="Times New Roman" w:cs="Times New Roman"/>
          <w:sz w:val="26"/>
          <w:szCs w:val="28"/>
        </w:rPr>
        <w:t>1) документы, подтверждающие перечень приобретенных канцелярских товаров и их оплату (товарный чек, чек контрольно-кассовой машины, счет, договор и т.п.);</w:t>
      </w:r>
    </w:p>
    <w:p w14:paraId="2E9BBD79">
      <w:pPr>
        <w:rPr>
          <w:rStyle w:val="35"/>
          <w:rFonts w:ascii="Times New Roman" w:hAnsi="Times New Roman" w:cs="Times New Roman"/>
          <w:sz w:val="26"/>
          <w:szCs w:val="28"/>
        </w:rPr>
      </w:pPr>
      <w:r>
        <w:rPr>
          <w:rStyle w:val="35"/>
          <w:rFonts w:ascii="Times New Roman" w:hAnsi="Times New Roman" w:cs="Times New Roman"/>
          <w:sz w:val="26"/>
          <w:szCs w:val="28"/>
        </w:rPr>
        <w:t>2) квитанция об оплате услуг почтовой связи;</w:t>
      </w:r>
    </w:p>
    <w:p w14:paraId="660DE8C0">
      <w:pPr>
        <w:rPr>
          <w:rStyle w:val="35"/>
          <w:rFonts w:ascii="Times New Roman" w:hAnsi="Times New Roman" w:cs="Times New Roman"/>
          <w:sz w:val="26"/>
          <w:szCs w:val="28"/>
        </w:rPr>
      </w:pPr>
      <w:r>
        <w:rPr>
          <w:rStyle w:val="35"/>
          <w:rFonts w:ascii="Times New Roman" w:hAnsi="Times New Roman" w:cs="Times New Roman"/>
          <w:sz w:val="26"/>
          <w:szCs w:val="28"/>
        </w:rPr>
        <w:t>3) слип, чек электронного терминала при проведении операции с использованием банковской карты;</w:t>
      </w:r>
    </w:p>
    <w:p w14:paraId="38A5C7D5">
      <w:pPr>
        <w:rPr>
          <w:rStyle w:val="35"/>
          <w:rFonts w:ascii="Times New Roman" w:hAnsi="Times New Roman" w:cs="Times New Roman"/>
          <w:sz w:val="26"/>
          <w:szCs w:val="28"/>
        </w:rPr>
      </w:pPr>
      <w:r>
        <w:rPr>
          <w:rStyle w:val="35"/>
          <w:rFonts w:ascii="Times New Roman" w:hAnsi="Times New Roman" w:cs="Times New Roman"/>
          <w:sz w:val="26"/>
          <w:szCs w:val="28"/>
        </w:rPr>
        <w:t>4) копия свидетельства о регистрации транспортного средства при использовании личного транспорта;</w:t>
      </w:r>
    </w:p>
    <w:p w14:paraId="7A190D43">
      <w:pPr>
        <w:rPr>
          <w:rStyle w:val="35"/>
          <w:rFonts w:ascii="Times New Roman" w:hAnsi="Times New Roman" w:cs="Times New Roman"/>
          <w:sz w:val="26"/>
          <w:szCs w:val="28"/>
        </w:rPr>
      </w:pPr>
      <w:r>
        <w:rPr>
          <w:rStyle w:val="35"/>
          <w:rFonts w:ascii="Times New Roman" w:hAnsi="Times New Roman" w:cs="Times New Roman"/>
          <w:sz w:val="26"/>
          <w:szCs w:val="28"/>
        </w:rPr>
        <w:t>5) квитанция об оплате сотовой связи.</w:t>
      </w:r>
    </w:p>
    <w:p w14:paraId="10F6766B">
      <w:pPr>
        <w:rPr>
          <w:rStyle w:val="35"/>
          <w:rFonts w:ascii="Times New Roman" w:hAnsi="Times New Roman" w:cs="Times New Roman"/>
          <w:sz w:val="26"/>
          <w:szCs w:val="28"/>
        </w:rPr>
      </w:pPr>
      <w:r>
        <w:rPr>
          <w:rStyle w:val="35"/>
          <w:rFonts w:ascii="Times New Roman" w:hAnsi="Times New Roman" w:cs="Times New Roman"/>
          <w:sz w:val="26"/>
          <w:szCs w:val="28"/>
        </w:rPr>
        <w:t>6. Староста несет ответственность за достоверность сведений, излагаемых в заявлении о компенсации расходов, связанных с осуществлением полномочий старосты, и в прилагаемых к нему документах.</w:t>
      </w:r>
    </w:p>
    <w:p w14:paraId="23273B3C">
      <w:pPr>
        <w:rPr>
          <w:rStyle w:val="35"/>
          <w:rFonts w:ascii="Times New Roman" w:hAnsi="Times New Roman" w:cs="Times New Roman"/>
          <w:sz w:val="26"/>
          <w:szCs w:val="28"/>
        </w:rPr>
      </w:pPr>
      <w:bookmarkStart w:id="59" w:name="sub_1096"/>
      <w:bookmarkEnd w:id="59"/>
      <w:r>
        <w:rPr>
          <w:rStyle w:val="35"/>
          <w:rFonts w:ascii="Times New Roman" w:hAnsi="Times New Roman" w:cs="Times New Roman"/>
          <w:sz w:val="26"/>
          <w:szCs w:val="28"/>
        </w:rPr>
        <w:t>7. Расходы, связанные с осуществлением полномочий старосты, подлежат компенсации в течение 14 дней с момента поступления заявления старосты на имя главы Пролетарского сельского поселения.</w:t>
      </w:r>
    </w:p>
    <w:p w14:paraId="49A59CE0">
      <w:pPr>
        <w:rPr>
          <w:rStyle w:val="35"/>
          <w:rFonts w:ascii="Times New Roman" w:hAnsi="Times New Roman" w:cs="Times New Roman"/>
          <w:sz w:val="26"/>
          <w:szCs w:val="28"/>
        </w:rPr>
      </w:pPr>
      <w:bookmarkStart w:id="60" w:name="sub_1097"/>
      <w:bookmarkEnd w:id="60"/>
      <w:r>
        <w:rPr>
          <w:rStyle w:val="35"/>
          <w:rFonts w:ascii="Times New Roman" w:hAnsi="Times New Roman" w:cs="Times New Roman"/>
          <w:sz w:val="26"/>
          <w:szCs w:val="28"/>
        </w:rPr>
        <w:t>8. Заявление о компенсации расходов, связанных с осуществлением полномочий старосты (в том числе приложенные к нему документы), подготовленное и направленное с нарушением настоящего Положения, удовлетворению не подлежит.</w:t>
      </w:r>
    </w:p>
    <w:p w14:paraId="06B22FBB">
      <w:pPr>
        <w:rPr>
          <w:rFonts w:ascii="Times New Roman" w:hAnsi="Times New Roman" w:cs="Times New Roman"/>
          <w:sz w:val="26"/>
          <w:szCs w:val="28"/>
        </w:rPr>
      </w:pPr>
      <w:bookmarkStart w:id="61" w:name="sub_1098"/>
      <w:bookmarkEnd w:id="61"/>
      <w:r>
        <w:rPr>
          <w:rStyle w:val="35"/>
          <w:rFonts w:ascii="Times New Roman" w:hAnsi="Times New Roman" w:cs="Times New Roman"/>
          <w:sz w:val="26"/>
          <w:szCs w:val="28"/>
        </w:rPr>
        <w:t>В указанном случае глава  сельского поселения в течение 30 дней с момента поступления заявления о компенсации расходов, связанных с осуществлением полномочий старосты, направляет в адрес старосты мотивированное письмо об отказе в компенсации расходов.</w:t>
      </w:r>
    </w:p>
    <w:p w14:paraId="65007F02">
      <w:pPr>
        <w:rPr>
          <w:rFonts w:ascii="Times New Roman" w:hAnsi="Times New Roman" w:cs="Times New Roman"/>
          <w:sz w:val="26"/>
          <w:szCs w:val="28"/>
        </w:rPr>
      </w:pPr>
    </w:p>
    <w:p w14:paraId="471C75C8">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Раздел 10. Порядок и сроки предоставления единовременного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денежного вознаграждения (премии) в связи с осуществлением полномочий старосты</w:t>
      </w:r>
    </w:p>
    <w:p w14:paraId="5C898222">
      <w:pPr>
        <w:rPr>
          <w:rFonts w:ascii="Times New Roman" w:hAnsi="Times New Roman" w:cs="Times New Roman"/>
          <w:bCs/>
          <w:color w:val="000000"/>
          <w:sz w:val="26"/>
          <w:szCs w:val="28"/>
        </w:rPr>
      </w:pPr>
      <w:bookmarkStart w:id="62" w:name="sub_1010"/>
      <w:bookmarkEnd w:id="62"/>
    </w:p>
    <w:p w14:paraId="072BC525">
      <w:pPr>
        <w:rPr>
          <w:rStyle w:val="35"/>
          <w:rFonts w:ascii="Times New Roman" w:hAnsi="Times New Roman" w:cs="Times New Roman"/>
          <w:sz w:val="26"/>
          <w:szCs w:val="28"/>
        </w:rPr>
      </w:pPr>
      <w:r>
        <w:rPr>
          <w:rStyle w:val="35"/>
          <w:rFonts w:ascii="Times New Roman" w:hAnsi="Times New Roman" w:cs="Times New Roman"/>
          <w:sz w:val="26"/>
          <w:szCs w:val="28"/>
        </w:rPr>
        <w:t xml:space="preserve">1. В целях материального стимулирования деятельности старосты при осуществлении им полномочий, предусмотренных настоящим Положением, старосте ежегодно предоставляется единовременное денежное вознаграждение (премия) в размере </w:t>
      </w:r>
      <w:r>
        <w:rPr>
          <w:rStyle w:val="35"/>
          <w:rFonts w:hint="default" w:ascii="Times New Roman" w:hAnsi="Times New Roman" w:cs="Times New Roman"/>
          <w:sz w:val="26"/>
          <w:szCs w:val="28"/>
          <w:lang w:val="ru-RU"/>
        </w:rPr>
        <w:t>____</w:t>
      </w:r>
      <w:r>
        <w:rPr>
          <w:rStyle w:val="35"/>
          <w:rFonts w:ascii="Times New Roman" w:hAnsi="Times New Roman" w:cs="Times New Roman"/>
          <w:sz w:val="26"/>
          <w:szCs w:val="28"/>
        </w:rPr>
        <w:t xml:space="preserve"> рублей</w:t>
      </w:r>
      <w:r>
        <w:rPr>
          <w:rStyle w:val="35"/>
          <w:rFonts w:hint="default" w:ascii="Times New Roman" w:hAnsi="Times New Roman" w:cs="Times New Roman"/>
          <w:sz w:val="26"/>
          <w:szCs w:val="28"/>
          <w:lang w:val="ru-RU"/>
        </w:rPr>
        <w:t xml:space="preserve"> (предусмотренном в бюджете сельского поселения)</w:t>
      </w:r>
      <w:r>
        <w:rPr>
          <w:rStyle w:val="35"/>
          <w:rFonts w:ascii="Times New Roman" w:hAnsi="Times New Roman" w:cs="Times New Roman"/>
          <w:sz w:val="26"/>
          <w:szCs w:val="28"/>
        </w:rPr>
        <w:t>.</w:t>
      </w:r>
    </w:p>
    <w:p w14:paraId="0CA471AB">
      <w:pPr>
        <w:rPr>
          <w:rStyle w:val="35"/>
          <w:rFonts w:ascii="Times New Roman" w:hAnsi="Times New Roman" w:cs="Times New Roman"/>
          <w:bCs/>
          <w:sz w:val="26"/>
          <w:szCs w:val="28"/>
        </w:rPr>
      </w:pPr>
      <w:r>
        <w:rPr>
          <w:rStyle w:val="35"/>
          <w:rFonts w:ascii="Times New Roman" w:hAnsi="Times New Roman" w:cs="Times New Roman"/>
          <w:sz w:val="26"/>
          <w:szCs w:val="28"/>
        </w:rPr>
        <w:t>2. Единовременное денежное вознаграждение (премия) в полном размере производится старосте, который осуществлял свои полномочия весь календарный год.</w:t>
      </w:r>
    </w:p>
    <w:p w14:paraId="2CB89FD8">
      <w:pPr>
        <w:rPr>
          <w:rStyle w:val="35"/>
          <w:rFonts w:ascii="Times New Roman" w:hAnsi="Times New Roman" w:cs="Times New Roman"/>
          <w:sz w:val="26"/>
          <w:szCs w:val="28"/>
        </w:rPr>
      </w:pPr>
      <w:bookmarkStart w:id="63" w:name="sub_1120"/>
      <w:bookmarkEnd w:id="63"/>
      <w:r>
        <w:rPr>
          <w:rStyle w:val="35"/>
          <w:rFonts w:ascii="Times New Roman" w:hAnsi="Times New Roman" w:cs="Times New Roman"/>
          <w:bCs/>
          <w:sz w:val="26"/>
          <w:szCs w:val="28"/>
        </w:rPr>
        <w:t>Единовременное денежное вознаграждение (премия) в размере пропорционально времени осуществления полномочий в календарном году выплачивается старосте, осуществлявшему свои полномочия неполный календарный год,  в случае сложения полномочий по уважительной причине.</w:t>
      </w:r>
    </w:p>
    <w:p w14:paraId="0B6158A7">
      <w:pPr>
        <w:rPr>
          <w:sz w:val="26"/>
        </w:rPr>
      </w:pPr>
      <w:r>
        <w:rPr>
          <w:rStyle w:val="35"/>
          <w:rFonts w:ascii="Times New Roman" w:hAnsi="Times New Roman" w:cs="Times New Roman"/>
          <w:sz w:val="26"/>
          <w:szCs w:val="28"/>
        </w:rPr>
        <w:t>3. Единовременное денежное вознаграждение (премия) производится не позднее 25 декабря текущего года по заявлению старосты, направленному на имя главы  сельского поселения.</w:t>
      </w:r>
    </w:p>
    <w:p w14:paraId="1CC0FAFE">
      <w:pPr>
        <w:rPr>
          <w:sz w:val="26"/>
        </w:rPr>
      </w:pPr>
    </w:p>
    <w:p w14:paraId="1787DF88">
      <w:pPr>
        <w:rPr>
          <w:sz w:val="26"/>
        </w:rPr>
      </w:pPr>
    </w:p>
    <w:p w14:paraId="65219D19">
      <w:pPr>
        <w:pStyle w:val="9"/>
        <w:spacing w:before="0" w:after="0" w:line="240" w:lineRule="auto"/>
        <w:ind w:left="0" w:right="0" w:firstLine="907"/>
        <w:rPr>
          <w:b/>
          <w:bCs/>
          <w:sz w:val="26"/>
          <w:szCs w:val="28"/>
        </w:rPr>
      </w:pPr>
      <w:r>
        <w:rPr>
          <w:b/>
          <w:bCs/>
          <w:sz w:val="26"/>
          <w:szCs w:val="28"/>
        </w:rPr>
        <w:t>Раздел 11. Контроль за соответствием деятельности старосты действующему законодательству, муниципальным нормативным правовым актам</w:t>
      </w:r>
    </w:p>
    <w:p w14:paraId="0E556DB9">
      <w:pPr>
        <w:pStyle w:val="9"/>
        <w:spacing w:before="0" w:after="0" w:line="240" w:lineRule="auto"/>
        <w:ind w:left="0" w:right="0" w:firstLine="907"/>
        <w:rPr>
          <w:b/>
          <w:bCs/>
          <w:sz w:val="26"/>
          <w:szCs w:val="28"/>
        </w:rPr>
      </w:pPr>
    </w:p>
    <w:p w14:paraId="3B357F0B">
      <w:pPr>
        <w:pStyle w:val="9"/>
        <w:spacing w:before="0" w:after="0" w:line="240" w:lineRule="auto"/>
        <w:ind w:left="0" w:right="0" w:firstLine="907"/>
        <w:rPr>
          <w:bCs/>
          <w:sz w:val="26"/>
          <w:szCs w:val="28"/>
        </w:rPr>
      </w:pPr>
      <w:r>
        <w:rPr>
          <w:bCs/>
          <w:sz w:val="26"/>
          <w:szCs w:val="28"/>
        </w:rPr>
        <w:t xml:space="preserve">1. Контроль за соответствием деятельности старосты действующему законодательству, муниципальным нормативным правовым актам </w:t>
      </w:r>
      <w:r>
        <w:rPr>
          <w:rFonts w:ascii="Times New Roman" w:hAnsi="Times New Roman" w:cs="Times New Roman"/>
          <w:bCs/>
          <w:sz w:val="26"/>
          <w:szCs w:val="28"/>
        </w:rPr>
        <w:t xml:space="preserve"> сельского поселения </w:t>
      </w:r>
      <w:r>
        <w:rPr>
          <w:rFonts w:ascii="Times New Roman" w:hAnsi="Times New Roman" w:cs="Times New Roman"/>
          <w:bCs/>
          <w:sz w:val="26"/>
          <w:szCs w:val="28"/>
          <w:lang w:val="ru-RU"/>
        </w:rPr>
        <w:t>Усть</w:t>
      </w:r>
      <w:r>
        <w:rPr>
          <w:rFonts w:hint="default" w:ascii="Times New Roman" w:hAnsi="Times New Roman" w:cs="Times New Roman"/>
          <w:bCs/>
          <w:sz w:val="26"/>
          <w:szCs w:val="28"/>
          <w:lang w:val="ru-RU"/>
        </w:rPr>
        <w:t>-Чульский сельсовет  Аскизского</w:t>
      </w:r>
      <w:r>
        <w:rPr>
          <w:rFonts w:ascii="Times New Roman" w:hAnsi="Times New Roman" w:cs="Times New Roman"/>
          <w:bCs/>
          <w:sz w:val="26"/>
          <w:szCs w:val="28"/>
        </w:rPr>
        <w:t xml:space="preserve"> муниципального района </w:t>
      </w:r>
      <w:r>
        <w:rPr>
          <w:rFonts w:hint="default" w:ascii="Times New Roman" w:hAnsi="Times New Roman" w:cs="Times New Roman"/>
          <w:bCs/>
          <w:sz w:val="26"/>
          <w:szCs w:val="28"/>
          <w:lang w:val="ru-RU"/>
        </w:rPr>
        <w:t xml:space="preserve"> Республики Хакасия</w:t>
      </w:r>
      <w:r>
        <w:rPr>
          <w:rFonts w:ascii="Times New Roman" w:hAnsi="Times New Roman" w:cs="Times New Roman"/>
          <w:bCs/>
          <w:sz w:val="26"/>
          <w:szCs w:val="28"/>
        </w:rPr>
        <w:t xml:space="preserve"> </w:t>
      </w:r>
      <w:r>
        <w:rPr>
          <w:bCs/>
          <w:sz w:val="26"/>
          <w:szCs w:val="28"/>
        </w:rPr>
        <w:t>осуществляется органами местного самоуправления муниципального образования посредством запроса информации о деятельности старосты.</w:t>
      </w:r>
    </w:p>
    <w:p w14:paraId="7C5FE257">
      <w:pPr>
        <w:pStyle w:val="9"/>
        <w:spacing w:before="0" w:after="0" w:line="240" w:lineRule="auto"/>
        <w:ind w:left="0" w:right="0" w:firstLine="907"/>
        <w:rPr>
          <w:bCs/>
          <w:sz w:val="26"/>
          <w:szCs w:val="28"/>
        </w:rPr>
      </w:pPr>
      <w:r>
        <w:rPr>
          <w:bCs/>
          <w:sz w:val="26"/>
          <w:szCs w:val="28"/>
        </w:rPr>
        <w:t xml:space="preserve">2. Органы местного самоуправления </w:t>
      </w:r>
      <w:r>
        <w:rPr>
          <w:rFonts w:ascii="Times New Roman" w:hAnsi="Times New Roman" w:cs="Times New Roman"/>
          <w:bCs/>
          <w:sz w:val="26"/>
          <w:szCs w:val="28"/>
        </w:rPr>
        <w:t xml:space="preserve"> сельского поселения </w:t>
      </w:r>
      <w:r>
        <w:rPr>
          <w:rFonts w:hint="default" w:ascii="Times New Roman" w:hAnsi="Times New Roman" w:cs="Times New Roman"/>
          <w:bCs/>
          <w:sz w:val="26"/>
          <w:szCs w:val="28"/>
          <w:lang w:val="ru-RU"/>
        </w:rPr>
        <w:t xml:space="preserve"> Усть-Чульский сельсовет Аскизского</w:t>
      </w:r>
      <w:r>
        <w:rPr>
          <w:rFonts w:ascii="Times New Roman" w:hAnsi="Times New Roman" w:cs="Times New Roman"/>
          <w:bCs/>
          <w:sz w:val="26"/>
          <w:szCs w:val="28"/>
        </w:rPr>
        <w:t xml:space="preserve"> муниципального района </w:t>
      </w:r>
      <w:r>
        <w:rPr>
          <w:rFonts w:ascii="Times New Roman" w:hAnsi="Times New Roman" w:cs="Times New Roman"/>
          <w:bCs/>
          <w:sz w:val="26"/>
          <w:szCs w:val="28"/>
          <w:lang w:val="ru-RU"/>
        </w:rPr>
        <w:t>Республики</w:t>
      </w:r>
      <w:r>
        <w:rPr>
          <w:rFonts w:hint="default" w:ascii="Times New Roman" w:hAnsi="Times New Roman" w:cs="Times New Roman"/>
          <w:bCs/>
          <w:sz w:val="26"/>
          <w:szCs w:val="28"/>
          <w:lang w:val="ru-RU"/>
        </w:rPr>
        <w:t xml:space="preserve"> Хакасия</w:t>
      </w:r>
      <w:r>
        <w:rPr>
          <w:bCs/>
          <w:sz w:val="26"/>
          <w:szCs w:val="28"/>
        </w:rPr>
        <w:t xml:space="preserve"> определяют содержание запрашиваемой информации и сроки ее предоставления.</w:t>
      </w:r>
    </w:p>
    <w:p w14:paraId="6E1C8E39">
      <w:pPr>
        <w:pStyle w:val="9"/>
        <w:spacing w:before="0" w:after="0" w:line="240" w:lineRule="auto"/>
        <w:ind w:left="0" w:right="0" w:firstLine="907"/>
        <w:rPr>
          <w:rFonts w:hint="default" w:ascii="Times New Roman" w:hAnsi="Times New Roman" w:cs="Times New Roman"/>
          <w:bCs/>
          <w:sz w:val="26"/>
          <w:szCs w:val="28"/>
          <w:lang w:val="ru-RU"/>
        </w:rPr>
      </w:pPr>
      <w:r>
        <w:rPr>
          <w:bCs/>
          <w:sz w:val="26"/>
          <w:szCs w:val="28"/>
        </w:rPr>
        <w:t xml:space="preserve">3. Отчет о деятельности старосты размещается на официальном сайте </w:t>
      </w:r>
      <w:r>
        <w:rPr>
          <w:rFonts w:ascii="Times New Roman" w:hAnsi="Times New Roman" w:cs="Times New Roman"/>
          <w:bCs/>
          <w:sz w:val="26"/>
          <w:szCs w:val="28"/>
        </w:rPr>
        <w:t xml:space="preserve"> сельского поселения </w:t>
      </w:r>
      <w:r>
        <w:rPr>
          <w:rFonts w:hint="default" w:ascii="Times New Roman" w:hAnsi="Times New Roman" w:cs="Times New Roman"/>
          <w:bCs/>
          <w:sz w:val="26"/>
          <w:szCs w:val="28"/>
          <w:lang w:val="ru-RU"/>
        </w:rPr>
        <w:t>Усть-Чульский сельсовет Аскизского</w:t>
      </w:r>
      <w:r>
        <w:rPr>
          <w:rFonts w:ascii="Times New Roman" w:hAnsi="Times New Roman" w:cs="Times New Roman"/>
          <w:bCs/>
          <w:sz w:val="26"/>
          <w:szCs w:val="28"/>
        </w:rPr>
        <w:t xml:space="preserve"> муниципального района </w:t>
      </w:r>
      <w:r>
        <w:rPr>
          <w:rFonts w:ascii="Times New Roman" w:hAnsi="Times New Roman" w:cs="Times New Roman"/>
          <w:bCs/>
          <w:sz w:val="26"/>
          <w:szCs w:val="28"/>
          <w:lang w:val="ru-RU"/>
        </w:rPr>
        <w:t>Республики</w:t>
      </w:r>
      <w:r>
        <w:rPr>
          <w:rFonts w:hint="default" w:ascii="Times New Roman" w:hAnsi="Times New Roman" w:cs="Times New Roman"/>
          <w:bCs/>
          <w:sz w:val="26"/>
          <w:szCs w:val="28"/>
          <w:lang w:val="ru-RU"/>
        </w:rPr>
        <w:t xml:space="preserve"> Хакасия</w:t>
      </w:r>
    </w:p>
    <w:p w14:paraId="3D620F5E">
      <w:pPr>
        <w:pStyle w:val="9"/>
        <w:spacing w:before="0" w:after="0" w:line="240" w:lineRule="auto"/>
        <w:ind w:left="0" w:right="0" w:firstLine="907"/>
        <w:rPr>
          <w:bCs/>
          <w:sz w:val="26"/>
          <w:szCs w:val="28"/>
        </w:rPr>
      </w:pPr>
      <w:r>
        <w:rPr>
          <w:bCs/>
          <w:sz w:val="26"/>
          <w:szCs w:val="28"/>
        </w:rPr>
        <w:t>4. Староста ежегодно отчитывается о своей деятельности на собрании (конференции) жителей сельского населенного пункта, старостой которого он назначен.</w:t>
      </w:r>
    </w:p>
    <w:p w14:paraId="57A13893">
      <w:pPr>
        <w:pStyle w:val="9"/>
        <w:spacing w:before="0" w:after="0" w:line="240" w:lineRule="auto"/>
        <w:ind w:left="0" w:right="0" w:firstLine="907"/>
        <w:rPr>
          <w:bCs/>
          <w:sz w:val="26"/>
          <w:szCs w:val="28"/>
        </w:rPr>
      </w:pPr>
      <w:r>
        <w:rPr>
          <w:bCs/>
          <w:sz w:val="26"/>
          <w:szCs w:val="28"/>
        </w:rPr>
        <w:t xml:space="preserve">5. Решение о назначении собрания (конференции) жителей для заслушивания ежегодного отчета старосты принимается главой </w:t>
      </w:r>
      <w:r>
        <w:rPr>
          <w:rFonts w:ascii="Times New Roman" w:hAnsi="Times New Roman" w:cs="Times New Roman"/>
          <w:bCs/>
          <w:sz w:val="26"/>
          <w:szCs w:val="28"/>
        </w:rPr>
        <w:t xml:space="preserve"> сельского поселения</w:t>
      </w:r>
      <w:r>
        <w:rPr>
          <w:bCs/>
          <w:sz w:val="26"/>
          <w:szCs w:val="28"/>
        </w:rPr>
        <w:t xml:space="preserve">. Организационная подготовка такого собрания (конференции) осуществляется администрацией </w:t>
      </w:r>
      <w:r>
        <w:rPr>
          <w:rFonts w:ascii="Times New Roman" w:hAnsi="Times New Roman" w:cs="Times New Roman"/>
          <w:bCs/>
          <w:sz w:val="26"/>
          <w:szCs w:val="28"/>
        </w:rPr>
        <w:t xml:space="preserve"> сельского поселения </w:t>
      </w:r>
      <w:r>
        <w:rPr>
          <w:rFonts w:ascii="Times New Roman" w:hAnsi="Times New Roman" w:cs="Times New Roman"/>
          <w:bCs/>
          <w:sz w:val="26"/>
          <w:szCs w:val="28"/>
          <w:lang w:val="ru-RU"/>
        </w:rPr>
        <w:t>Усть</w:t>
      </w:r>
      <w:r>
        <w:rPr>
          <w:rFonts w:hint="default" w:ascii="Times New Roman" w:hAnsi="Times New Roman" w:cs="Times New Roman"/>
          <w:bCs/>
          <w:sz w:val="26"/>
          <w:szCs w:val="28"/>
          <w:lang w:val="ru-RU"/>
        </w:rPr>
        <w:t>-Чульского сельсовета</w:t>
      </w:r>
      <w:r>
        <w:rPr>
          <w:bCs/>
          <w:sz w:val="26"/>
          <w:szCs w:val="28"/>
        </w:rPr>
        <w:t>.</w:t>
      </w:r>
    </w:p>
    <w:p w14:paraId="6AEF2EC6">
      <w:pPr>
        <w:pStyle w:val="9"/>
        <w:spacing w:before="0" w:after="0" w:line="240" w:lineRule="auto"/>
        <w:ind w:left="0" w:right="0" w:firstLine="907"/>
        <w:rPr>
          <w:b/>
          <w:bCs/>
          <w:sz w:val="26"/>
          <w:szCs w:val="28"/>
        </w:rPr>
      </w:pPr>
      <w:r>
        <w:rPr>
          <w:bCs/>
          <w:sz w:val="26"/>
          <w:szCs w:val="28"/>
        </w:rPr>
        <w:t>6. Работа старосты участниками собрания (конференции) признается удовлетворительной либо неудовлетворительной. Если работа старосты признана неудовлетворительной, то участники собрания (конференции) вправе инициировать сход граждан по вопросу досрочного прекращения полномочий старосты. Также участники собрания (конференции) могут дать срок старосте для устранения выявленных недостатков.</w:t>
      </w:r>
    </w:p>
    <w:p w14:paraId="78A402F7">
      <w:pPr>
        <w:pStyle w:val="9"/>
        <w:spacing w:before="0" w:after="0" w:line="240" w:lineRule="auto"/>
        <w:ind w:left="0" w:right="0" w:firstLine="907"/>
        <w:rPr>
          <w:b/>
          <w:bCs/>
          <w:sz w:val="26"/>
          <w:szCs w:val="28"/>
        </w:rPr>
      </w:pPr>
    </w:p>
    <w:p w14:paraId="60C750AC">
      <w:pPr>
        <w:pStyle w:val="9"/>
        <w:spacing w:before="0" w:after="0" w:line="240" w:lineRule="auto"/>
        <w:ind w:left="0" w:right="0" w:firstLine="907"/>
        <w:rPr>
          <w:sz w:val="26"/>
          <w:szCs w:val="28"/>
        </w:rPr>
      </w:pPr>
    </w:p>
    <w:p w14:paraId="64954C51">
      <w:pPr>
        <w:rPr>
          <w:rFonts w:ascii="Times New Roman" w:hAnsi="Times New Roman" w:cs="Times New Roman"/>
          <w:sz w:val="26"/>
          <w:szCs w:val="28"/>
        </w:rPr>
      </w:pPr>
      <w:bookmarkStart w:id="64" w:name="sub_1130"/>
      <w:bookmarkEnd w:id="64"/>
    </w:p>
    <w:p w14:paraId="13FA7050">
      <w:pPr>
        <w:jc w:val="right"/>
        <w:rPr>
          <w:rFonts w:ascii="Times New Roman" w:hAnsi="Times New Roman" w:cs="Times New Roman"/>
          <w:b/>
          <w:sz w:val="26"/>
          <w:szCs w:val="28"/>
        </w:rPr>
      </w:pPr>
    </w:p>
    <w:p w14:paraId="33E3D30F">
      <w:pPr>
        <w:jc w:val="right"/>
        <w:rPr>
          <w:rFonts w:ascii="Times New Roman" w:hAnsi="Times New Roman" w:cs="Times New Roman"/>
          <w:b/>
          <w:sz w:val="26"/>
          <w:szCs w:val="28"/>
        </w:rPr>
      </w:pPr>
    </w:p>
    <w:p w14:paraId="05F2CCA2">
      <w:pPr>
        <w:jc w:val="right"/>
        <w:rPr>
          <w:rFonts w:ascii="Times New Roman" w:hAnsi="Times New Roman" w:cs="Times New Roman"/>
          <w:b/>
          <w:sz w:val="26"/>
          <w:szCs w:val="28"/>
        </w:rPr>
      </w:pPr>
    </w:p>
    <w:p w14:paraId="3C959C27">
      <w:pPr>
        <w:jc w:val="right"/>
        <w:rPr>
          <w:rFonts w:ascii="Times New Roman" w:hAnsi="Times New Roman" w:cs="Times New Roman"/>
          <w:b/>
          <w:sz w:val="26"/>
          <w:szCs w:val="28"/>
        </w:rPr>
      </w:pPr>
    </w:p>
    <w:p w14:paraId="1EA56643">
      <w:pPr>
        <w:jc w:val="right"/>
        <w:rPr>
          <w:rFonts w:ascii="Times New Roman" w:hAnsi="Times New Roman" w:cs="Times New Roman"/>
          <w:b/>
          <w:sz w:val="26"/>
          <w:szCs w:val="28"/>
        </w:rPr>
      </w:pPr>
    </w:p>
    <w:p w14:paraId="13B0DC29">
      <w:pPr>
        <w:jc w:val="right"/>
        <w:rPr>
          <w:rFonts w:ascii="Times New Roman" w:hAnsi="Times New Roman" w:cs="Times New Roman"/>
          <w:b/>
          <w:sz w:val="26"/>
          <w:szCs w:val="28"/>
        </w:rPr>
      </w:pPr>
    </w:p>
    <w:p w14:paraId="35D961A8">
      <w:pPr>
        <w:jc w:val="right"/>
        <w:rPr>
          <w:rFonts w:ascii="Times New Roman" w:hAnsi="Times New Roman" w:cs="Times New Roman"/>
          <w:b/>
          <w:sz w:val="26"/>
          <w:szCs w:val="28"/>
        </w:rPr>
      </w:pPr>
    </w:p>
    <w:p w14:paraId="13C159B1">
      <w:pPr>
        <w:jc w:val="right"/>
        <w:rPr>
          <w:rFonts w:ascii="Times New Roman" w:hAnsi="Times New Roman" w:cs="Times New Roman"/>
          <w:b/>
          <w:sz w:val="26"/>
          <w:szCs w:val="28"/>
        </w:rPr>
      </w:pPr>
    </w:p>
    <w:p w14:paraId="6BCBFCB5">
      <w:pPr>
        <w:jc w:val="right"/>
        <w:rPr>
          <w:rFonts w:ascii="Times New Roman" w:hAnsi="Times New Roman" w:cs="Times New Roman"/>
          <w:b/>
          <w:sz w:val="26"/>
          <w:szCs w:val="28"/>
        </w:rPr>
      </w:pPr>
    </w:p>
    <w:p w14:paraId="1E3FFFE9">
      <w:pPr>
        <w:jc w:val="right"/>
        <w:rPr>
          <w:rFonts w:ascii="Times New Roman" w:hAnsi="Times New Roman" w:cs="Times New Roman"/>
          <w:b/>
          <w:sz w:val="26"/>
          <w:szCs w:val="28"/>
        </w:rPr>
      </w:pPr>
    </w:p>
    <w:p w14:paraId="7AC02973">
      <w:pPr>
        <w:jc w:val="right"/>
        <w:rPr>
          <w:rFonts w:ascii="Times New Roman" w:hAnsi="Times New Roman" w:cs="Times New Roman"/>
          <w:b/>
          <w:sz w:val="26"/>
          <w:szCs w:val="28"/>
        </w:rPr>
      </w:pPr>
    </w:p>
    <w:p w14:paraId="264F554C">
      <w:pPr>
        <w:jc w:val="right"/>
        <w:rPr>
          <w:rFonts w:ascii="Times New Roman" w:hAnsi="Times New Roman" w:cs="Times New Roman"/>
          <w:b/>
          <w:sz w:val="26"/>
          <w:szCs w:val="28"/>
        </w:rPr>
      </w:pPr>
    </w:p>
    <w:p w14:paraId="32655DB3">
      <w:pPr>
        <w:jc w:val="right"/>
        <w:rPr>
          <w:rFonts w:ascii="Times New Roman" w:hAnsi="Times New Roman" w:cs="Times New Roman"/>
          <w:b/>
          <w:sz w:val="26"/>
          <w:szCs w:val="28"/>
        </w:rPr>
      </w:pPr>
    </w:p>
    <w:p w14:paraId="6B3397F8">
      <w:pPr>
        <w:jc w:val="right"/>
        <w:rPr>
          <w:rFonts w:ascii="Times New Roman" w:hAnsi="Times New Roman" w:cs="Times New Roman"/>
          <w:b/>
          <w:sz w:val="26"/>
          <w:szCs w:val="28"/>
        </w:rPr>
      </w:pPr>
    </w:p>
    <w:p w14:paraId="00CB87D9">
      <w:pPr>
        <w:jc w:val="right"/>
        <w:rPr>
          <w:rFonts w:ascii="Times New Roman" w:hAnsi="Times New Roman" w:cs="Times New Roman"/>
          <w:b/>
          <w:sz w:val="26"/>
          <w:szCs w:val="28"/>
        </w:rPr>
      </w:pPr>
    </w:p>
    <w:p w14:paraId="64F1BB90">
      <w:pPr>
        <w:jc w:val="right"/>
        <w:rPr>
          <w:rFonts w:ascii="Times New Roman" w:hAnsi="Times New Roman" w:cs="Times New Roman"/>
          <w:b/>
          <w:sz w:val="26"/>
          <w:szCs w:val="28"/>
        </w:rPr>
      </w:pPr>
    </w:p>
    <w:p w14:paraId="50D7BD21">
      <w:pPr>
        <w:jc w:val="right"/>
        <w:rPr>
          <w:rFonts w:ascii="Times New Roman" w:hAnsi="Times New Roman" w:cs="Times New Roman"/>
          <w:b/>
          <w:sz w:val="26"/>
          <w:szCs w:val="28"/>
        </w:rPr>
      </w:pPr>
    </w:p>
    <w:p w14:paraId="7FA396AA">
      <w:pPr>
        <w:jc w:val="right"/>
        <w:rPr>
          <w:rFonts w:ascii="Times New Roman" w:hAnsi="Times New Roman" w:cs="Times New Roman"/>
          <w:b/>
          <w:sz w:val="26"/>
          <w:szCs w:val="28"/>
        </w:rPr>
      </w:pPr>
    </w:p>
    <w:p w14:paraId="18BB1650">
      <w:pPr>
        <w:jc w:val="right"/>
        <w:rPr>
          <w:rFonts w:ascii="Times New Roman" w:hAnsi="Times New Roman" w:cs="Times New Roman"/>
          <w:b/>
          <w:sz w:val="26"/>
          <w:szCs w:val="28"/>
        </w:rPr>
      </w:pPr>
    </w:p>
    <w:p w14:paraId="62474E37">
      <w:pPr>
        <w:jc w:val="right"/>
        <w:rPr>
          <w:rFonts w:ascii="Times New Roman" w:hAnsi="Times New Roman" w:cs="Times New Roman"/>
          <w:b/>
          <w:sz w:val="26"/>
          <w:szCs w:val="28"/>
        </w:rPr>
      </w:pPr>
    </w:p>
    <w:p w14:paraId="7DE06FAC">
      <w:pPr>
        <w:jc w:val="right"/>
        <w:rPr>
          <w:rFonts w:ascii="Times New Roman" w:hAnsi="Times New Roman" w:cs="Times New Roman"/>
          <w:b/>
          <w:sz w:val="26"/>
          <w:szCs w:val="28"/>
        </w:rPr>
      </w:pPr>
    </w:p>
    <w:p w14:paraId="2CF57C64">
      <w:pPr>
        <w:jc w:val="right"/>
        <w:rPr>
          <w:rFonts w:ascii="Times New Roman" w:hAnsi="Times New Roman" w:cs="Times New Roman"/>
          <w:b/>
          <w:sz w:val="26"/>
          <w:szCs w:val="28"/>
        </w:rPr>
      </w:pPr>
    </w:p>
    <w:p w14:paraId="6218BBC3">
      <w:pPr>
        <w:jc w:val="right"/>
        <w:rPr>
          <w:rFonts w:ascii="Times New Roman" w:hAnsi="Times New Roman" w:cs="Times New Roman"/>
          <w:b/>
          <w:sz w:val="26"/>
          <w:szCs w:val="28"/>
        </w:rPr>
      </w:pPr>
    </w:p>
    <w:p w14:paraId="09CAF625">
      <w:pPr>
        <w:jc w:val="right"/>
        <w:rPr>
          <w:rFonts w:ascii="Times New Roman" w:hAnsi="Times New Roman" w:cs="Times New Roman"/>
          <w:b/>
          <w:sz w:val="26"/>
          <w:szCs w:val="28"/>
        </w:rPr>
      </w:pPr>
    </w:p>
    <w:p w14:paraId="250D0D8A">
      <w:pPr>
        <w:jc w:val="right"/>
        <w:rPr>
          <w:rFonts w:ascii="Times New Roman" w:hAnsi="Times New Roman" w:cs="Times New Roman"/>
          <w:b/>
          <w:sz w:val="26"/>
          <w:szCs w:val="28"/>
        </w:rPr>
      </w:pPr>
    </w:p>
    <w:p w14:paraId="32301F55">
      <w:pPr>
        <w:jc w:val="right"/>
        <w:rPr>
          <w:rFonts w:ascii="Times New Roman" w:hAnsi="Times New Roman" w:cs="Times New Roman"/>
          <w:b/>
          <w:sz w:val="26"/>
          <w:szCs w:val="28"/>
        </w:rPr>
      </w:pPr>
    </w:p>
    <w:p w14:paraId="3D193DA2">
      <w:pPr>
        <w:jc w:val="right"/>
        <w:rPr>
          <w:rFonts w:ascii="Times New Roman" w:hAnsi="Times New Roman" w:cs="Times New Roman"/>
          <w:b/>
          <w:sz w:val="26"/>
          <w:szCs w:val="28"/>
        </w:rPr>
      </w:pPr>
    </w:p>
    <w:p w14:paraId="2961A5A5">
      <w:pPr>
        <w:jc w:val="right"/>
        <w:rPr>
          <w:rFonts w:ascii="Times New Roman" w:hAnsi="Times New Roman" w:cs="Times New Roman"/>
          <w:b/>
          <w:sz w:val="26"/>
          <w:szCs w:val="28"/>
        </w:rPr>
      </w:pPr>
    </w:p>
    <w:p w14:paraId="3C5DD747">
      <w:pPr>
        <w:jc w:val="right"/>
        <w:rPr>
          <w:rFonts w:ascii="Times New Roman" w:hAnsi="Times New Roman" w:cs="Times New Roman"/>
          <w:b/>
          <w:sz w:val="26"/>
          <w:szCs w:val="28"/>
        </w:rPr>
      </w:pPr>
    </w:p>
    <w:p w14:paraId="73D5534B">
      <w:pPr>
        <w:jc w:val="right"/>
        <w:rPr>
          <w:rFonts w:ascii="Times New Roman" w:hAnsi="Times New Roman" w:cs="Times New Roman"/>
          <w:b/>
          <w:sz w:val="26"/>
          <w:szCs w:val="28"/>
        </w:rPr>
      </w:pPr>
    </w:p>
    <w:p w14:paraId="1597FC6A">
      <w:pPr>
        <w:jc w:val="right"/>
        <w:rPr>
          <w:rFonts w:ascii="Times New Roman" w:hAnsi="Times New Roman" w:cs="Times New Roman"/>
          <w:b/>
          <w:sz w:val="26"/>
          <w:szCs w:val="28"/>
        </w:rPr>
      </w:pPr>
    </w:p>
    <w:p w14:paraId="447448D2">
      <w:pPr>
        <w:jc w:val="right"/>
        <w:rPr>
          <w:rFonts w:ascii="Times New Roman" w:hAnsi="Times New Roman" w:cs="Times New Roman"/>
          <w:b/>
          <w:sz w:val="26"/>
          <w:szCs w:val="28"/>
        </w:rPr>
      </w:pPr>
    </w:p>
    <w:p w14:paraId="2AE65AA0">
      <w:pPr>
        <w:jc w:val="right"/>
        <w:rPr>
          <w:rFonts w:ascii="Times New Roman" w:hAnsi="Times New Roman" w:cs="Times New Roman"/>
          <w:b/>
          <w:sz w:val="26"/>
          <w:szCs w:val="28"/>
        </w:rPr>
      </w:pPr>
    </w:p>
    <w:p w14:paraId="4F66DDBD">
      <w:pPr>
        <w:jc w:val="right"/>
        <w:rPr>
          <w:rFonts w:ascii="Times New Roman" w:hAnsi="Times New Roman" w:cs="Times New Roman"/>
          <w:b/>
          <w:sz w:val="26"/>
          <w:szCs w:val="28"/>
        </w:rPr>
      </w:pPr>
    </w:p>
    <w:p w14:paraId="32544160">
      <w:pPr>
        <w:jc w:val="right"/>
        <w:rPr>
          <w:rFonts w:ascii="Times New Roman" w:hAnsi="Times New Roman" w:cs="Times New Roman"/>
          <w:b/>
          <w:sz w:val="26"/>
          <w:szCs w:val="28"/>
        </w:rPr>
      </w:pPr>
    </w:p>
    <w:p w14:paraId="1DE8C98C">
      <w:pPr>
        <w:jc w:val="right"/>
        <w:rPr>
          <w:rFonts w:ascii="Times New Roman" w:hAnsi="Times New Roman" w:cs="Times New Roman"/>
          <w:b/>
          <w:sz w:val="26"/>
          <w:szCs w:val="28"/>
        </w:rPr>
      </w:pPr>
    </w:p>
    <w:p w14:paraId="7C3E5ED4">
      <w:pPr>
        <w:jc w:val="right"/>
        <w:rPr>
          <w:rFonts w:ascii="Times New Roman" w:hAnsi="Times New Roman" w:cs="Times New Roman"/>
          <w:b/>
          <w:sz w:val="26"/>
          <w:szCs w:val="28"/>
        </w:rPr>
      </w:pPr>
    </w:p>
    <w:p w14:paraId="08081C2D">
      <w:pPr>
        <w:jc w:val="right"/>
        <w:rPr>
          <w:rFonts w:ascii="Times New Roman" w:hAnsi="Times New Roman" w:cs="Times New Roman"/>
          <w:sz w:val="26"/>
          <w:szCs w:val="28"/>
        </w:rPr>
      </w:pPr>
      <w:r>
        <w:rPr>
          <w:rFonts w:ascii="Times New Roman" w:hAnsi="Times New Roman" w:cs="Times New Roman"/>
          <w:b/>
          <w:sz w:val="26"/>
          <w:szCs w:val="28"/>
        </w:rPr>
        <w:t>Приложение</w:t>
      </w:r>
      <w:r>
        <w:rPr>
          <w:rFonts w:hint="default" w:ascii="Times New Roman" w:hAnsi="Times New Roman" w:cs="Times New Roman"/>
          <w:b/>
          <w:sz w:val="26"/>
          <w:szCs w:val="28"/>
          <w:lang w:val="ru-RU"/>
        </w:rPr>
        <w:t xml:space="preserve"> №2</w:t>
      </w:r>
      <w:r>
        <w:rPr>
          <w:rFonts w:ascii="Times New Roman" w:hAnsi="Times New Roman" w:cs="Times New Roman"/>
          <w:b/>
          <w:sz w:val="26"/>
          <w:szCs w:val="28"/>
        </w:rPr>
        <w:t xml:space="preserve"> </w:t>
      </w:r>
      <w:r>
        <w:rPr>
          <w:rFonts w:ascii="Times New Roman" w:hAnsi="Times New Roman" w:cs="Times New Roman"/>
          <w:sz w:val="26"/>
          <w:szCs w:val="28"/>
        </w:rPr>
        <w:br w:type="textWrapping"/>
      </w:r>
      <w:r>
        <w:rPr>
          <w:rFonts w:ascii="Times New Roman" w:hAnsi="Times New Roman" w:cs="Times New Roman"/>
          <w:b/>
          <w:sz w:val="26"/>
          <w:szCs w:val="28"/>
        </w:rPr>
        <w:t xml:space="preserve">к </w:t>
      </w:r>
      <w:r>
        <w:rPr>
          <w:sz w:val="26"/>
        </w:rPr>
        <w:fldChar w:fldCharType="begin"/>
      </w:r>
      <w:r>
        <w:rPr>
          <w:sz w:val="26"/>
        </w:rPr>
        <w:instrText xml:space="preserve"> HYPERLINK  \l "sub_1000"</w:instrText>
      </w:r>
      <w:r>
        <w:rPr>
          <w:sz w:val="26"/>
        </w:rPr>
        <w:fldChar w:fldCharType="separate"/>
      </w:r>
      <w:r>
        <w:rPr>
          <w:rStyle w:val="6"/>
          <w:rFonts w:ascii="Times New Roman" w:hAnsi="Times New Roman" w:cs="Times New Roman"/>
          <w:color w:val="000000"/>
          <w:sz w:val="26"/>
          <w:szCs w:val="28"/>
        </w:rPr>
        <w:t>Положению</w:t>
      </w:r>
      <w:r>
        <w:rPr>
          <w:sz w:val="26"/>
        </w:rPr>
        <w:fldChar w:fldCharType="end"/>
      </w:r>
    </w:p>
    <w:p w14:paraId="45D964A7">
      <w:pPr>
        <w:rPr>
          <w:rFonts w:ascii="Times New Roman" w:hAnsi="Times New Roman" w:cs="Times New Roman"/>
          <w:sz w:val="26"/>
          <w:szCs w:val="28"/>
        </w:rPr>
      </w:pPr>
    </w:p>
    <w:p w14:paraId="135B8F35">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Согласие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на обработку персональных данных</w:t>
      </w:r>
    </w:p>
    <w:p w14:paraId="4BC6CF25">
      <w:pPr>
        <w:rPr>
          <w:rFonts w:ascii="Times New Roman" w:hAnsi="Times New Roman" w:cs="Times New Roman"/>
          <w:bCs/>
          <w:color w:val="000000"/>
          <w:sz w:val="26"/>
          <w:szCs w:val="28"/>
        </w:rPr>
      </w:pPr>
    </w:p>
    <w:p w14:paraId="7E3FEDD5">
      <w:pPr>
        <w:rPr>
          <w:rStyle w:val="35"/>
          <w:rFonts w:ascii="Times New Roman" w:hAnsi="Times New Roman" w:cs="Times New Roman"/>
          <w:sz w:val="26"/>
          <w:szCs w:val="28"/>
        </w:rPr>
      </w:pPr>
      <w:r>
        <w:rPr>
          <w:rStyle w:val="35"/>
          <w:rFonts w:ascii="Times New Roman" w:hAnsi="Times New Roman" w:cs="Times New Roman"/>
          <w:sz w:val="26"/>
          <w:szCs w:val="28"/>
        </w:rPr>
        <w:t>Я, ___________________________________________________________________,</w:t>
      </w:r>
    </w:p>
    <w:p w14:paraId="6B7D0135">
      <w:pPr>
        <w:rPr>
          <w:rStyle w:val="35"/>
          <w:rFonts w:ascii="Times New Roman" w:hAnsi="Times New Roman" w:cs="Times New Roman"/>
          <w:sz w:val="26"/>
          <w:szCs w:val="28"/>
        </w:rPr>
      </w:pPr>
      <w:r>
        <w:rPr>
          <w:rStyle w:val="35"/>
          <w:rFonts w:ascii="Times New Roman" w:hAnsi="Times New Roman" w:cs="Times New Roman"/>
          <w:sz w:val="26"/>
          <w:szCs w:val="28"/>
        </w:rPr>
        <w:t>              (фамилия, имя, отчество субъекта персональных данных)</w:t>
      </w:r>
    </w:p>
    <w:p w14:paraId="70D1ABE4">
      <w:pPr>
        <w:rPr>
          <w:rStyle w:val="35"/>
          <w:rFonts w:ascii="Times New Roman" w:hAnsi="Times New Roman" w:cs="Times New Roman"/>
          <w:sz w:val="26"/>
          <w:szCs w:val="28"/>
        </w:rPr>
      </w:pPr>
      <w:r>
        <w:rPr>
          <w:rStyle w:val="35"/>
          <w:rFonts w:ascii="Times New Roman" w:hAnsi="Times New Roman" w:cs="Times New Roman"/>
          <w:sz w:val="26"/>
          <w:szCs w:val="28"/>
        </w:rPr>
        <w:t>зарегистрирован__ по адресу: ________________________________________________________________________________________________________________________________________,</w:t>
      </w:r>
    </w:p>
    <w:p w14:paraId="121CE2E1">
      <w:pPr>
        <w:rPr>
          <w:rStyle w:val="35"/>
          <w:rFonts w:ascii="Times New Roman" w:hAnsi="Times New Roman" w:cs="Times New Roman"/>
          <w:sz w:val="26"/>
          <w:szCs w:val="28"/>
        </w:rPr>
      </w:pPr>
      <w:r>
        <w:rPr>
          <w:rStyle w:val="35"/>
          <w:rFonts w:ascii="Times New Roman" w:hAnsi="Times New Roman" w:cs="Times New Roman"/>
          <w:sz w:val="26"/>
          <w:szCs w:val="28"/>
        </w:rPr>
        <w:t>документ, удостоверяющий личность: ____________________________________________________________________,</w:t>
      </w:r>
    </w:p>
    <w:p w14:paraId="1A884CC9">
      <w:pPr>
        <w:ind w:left="0" w:right="0" w:firstLine="0"/>
        <w:rPr>
          <w:rStyle w:val="35"/>
          <w:rFonts w:ascii="Times New Roman" w:hAnsi="Times New Roman" w:cs="Times New Roman"/>
          <w:sz w:val="26"/>
        </w:rPr>
      </w:pPr>
      <w:r>
        <w:rPr>
          <w:rStyle w:val="35"/>
          <w:rFonts w:ascii="Times New Roman" w:hAnsi="Times New Roman" w:cs="Times New Roman"/>
          <w:sz w:val="26"/>
          <w:szCs w:val="28"/>
        </w:rPr>
        <w:t>____________________________________________________________________,</w:t>
      </w:r>
    </w:p>
    <w:p w14:paraId="62B85195">
      <w:pPr>
        <w:ind w:left="0" w:right="0" w:firstLine="0"/>
        <w:rPr>
          <w:rStyle w:val="35"/>
          <w:rFonts w:ascii="Times New Roman" w:hAnsi="Times New Roman" w:cs="Times New Roman"/>
          <w:sz w:val="26"/>
          <w:szCs w:val="28"/>
        </w:rPr>
      </w:pPr>
      <w:r>
        <w:rPr>
          <w:rStyle w:val="35"/>
          <w:rFonts w:ascii="Times New Roman" w:hAnsi="Times New Roman" w:cs="Times New Roman"/>
          <w:sz w:val="26"/>
        </w:rPr>
        <w:t>(наименование документа, номер, сведения о дате выдачи документа и выдавшем его органе)</w:t>
      </w:r>
    </w:p>
    <w:p w14:paraId="7486E639">
      <w:pPr>
        <w:rPr>
          <w:rStyle w:val="35"/>
          <w:rFonts w:ascii="Times New Roman" w:hAnsi="Times New Roman" w:cs="Times New Roman"/>
          <w:sz w:val="26"/>
          <w:szCs w:val="28"/>
        </w:rPr>
      </w:pPr>
      <w:r>
        <w:rPr>
          <w:rStyle w:val="35"/>
          <w:rFonts w:ascii="Times New Roman" w:hAnsi="Times New Roman" w:cs="Times New Roman"/>
          <w:sz w:val="26"/>
          <w:szCs w:val="28"/>
        </w:rPr>
        <w:t xml:space="preserve">в целях принятия решения о назначении старосты или о досрочном прекращении полномочий старосты, а также в целях исполнения иных полномочий на основании действующего законодательства, в соответствии с </w:t>
      </w:r>
      <w:r>
        <w:rPr>
          <w:sz w:val="26"/>
        </w:rPr>
        <w:fldChar w:fldCharType="begin"/>
      </w:r>
      <w:r>
        <w:rPr>
          <w:sz w:val="26"/>
        </w:rPr>
        <w:instrText xml:space="preserve"> HYPERLINK "https://internet.garant.ru/document/redirect/12148567/904"</w:instrText>
      </w:r>
      <w:r>
        <w:rPr>
          <w:sz w:val="26"/>
        </w:rPr>
        <w:fldChar w:fldCharType="separate"/>
      </w:r>
      <w:r>
        <w:rPr>
          <w:rStyle w:val="6"/>
          <w:rFonts w:ascii="Times New Roman" w:hAnsi="Times New Roman" w:cs="Times New Roman"/>
          <w:color w:val="000000"/>
          <w:sz w:val="26"/>
          <w:szCs w:val="28"/>
        </w:rPr>
        <w:t>пунктом 4 статьи 9</w:t>
      </w:r>
      <w:r>
        <w:rPr>
          <w:sz w:val="26"/>
        </w:rPr>
        <w:fldChar w:fldCharType="end"/>
      </w:r>
      <w:r>
        <w:rPr>
          <w:rStyle w:val="35"/>
          <w:rFonts w:ascii="Times New Roman" w:hAnsi="Times New Roman" w:cs="Times New Roman"/>
          <w:sz w:val="26"/>
          <w:szCs w:val="28"/>
        </w:rPr>
        <w:t xml:space="preserve"> Федерального закона от 27 июля 2006 года N 152-ФЗ "О персональных данных" даю согласие органам местного самоуправления  сельского поселения</w:t>
      </w:r>
      <w:r>
        <w:rPr>
          <w:rStyle w:val="35"/>
          <w:rFonts w:hint="default" w:ascii="Times New Roman" w:hAnsi="Times New Roman" w:cs="Times New Roman"/>
          <w:sz w:val="26"/>
          <w:szCs w:val="28"/>
          <w:lang w:val="ru-RU"/>
        </w:rPr>
        <w:t xml:space="preserve"> Усть-Чульский сельсовет Аскизского муниципального района Республики Хакасия</w:t>
      </w:r>
      <w:r>
        <w:rPr>
          <w:rStyle w:val="35"/>
          <w:rFonts w:ascii="Times New Roman" w:hAnsi="Times New Roman" w:cs="Times New Roman"/>
          <w:sz w:val="26"/>
          <w:szCs w:val="28"/>
        </w:rPr>
        <w:t xml:space="preserve">, находящимся по адресу: </w:t>
      </w:r>
      <w:r>
        <w:rPr>
          <w:rStyle w:val="35"/>
          <w:rFonts w:hint="default" w:ascii="Times New Roman" w:hAnsi="Times New Roman" w:cs="Times New Roman"/>
          <w:sz w:val="26"/>
          <w:szCs w:val="28"/>
          <w:lang w:val="ru-RU"/>
        </w:rPr>
        <w:t>655705, Республика Хакасия, Аскизский район, с.Ус ть-Чуль, ул. Советская, 51</w:t>
      </w:r>
      <w:r>
        <w:rPr>
          <w:rStyle w:val="35"/>
          <w:rFonts w:ascii="Times New Roman" w:hAnsi="Times New Roman" w:cs="Times New Roman"/>
          <w:sz w:val="26"/>
          <w:szCs w:val="28"/>
        </w:rPr>
        <w:t xml:space="preserve"> на обработку моих персональных данных, а именно: фамилия, имя, отчество, дата рождения, серия и номер паспорта или заменяющего его документа, адрес места жительства, контактный телефон, то есть на совершение действий, предусмотренных </w:t>
      </w:r>
      <w:r>
        <w:rPr>
          <w:sz w:val="26"/>
        </w:rPr>
        <w:fldChar w:fldCharType="begin"/>
      </w:r>
      <w:r>
        <w:rPr>
          <w:sz w:val="26"/>
        </w:rPr>
        <w:instrText xml:space="preserve"> HYPERLINK "https://internet.garant.ru/document/redirect/12148567/303"</w:instrText>
      </w:r>
      <w:r>
        <w:rPr>
          <w:sz w:val="26"/>
        </w:rPr>
        <w:fldChar w:fldCharType="separate"/>
      </w:r>
      <w:r>
        <w:rPr>
          <w:rStyle w:val="6"/>
          <w:rFonts w:ascii="Times New Roman" w:hAnsi="Times New Roman" w:cs="Times New Roman"/>
          <w:color w:val="000000"/>
          <w:sz w:val="26"/>
          <w:szCs w:val="28"/>
        </w:rPr>
        <w:t>пунктом 3 статьи 3</w:t>
      </w:r>
      <w:r>
        <w:rPr>
          <w:sz w:val="26"/>
        </w:rPr>
        <w:fldChar w:fldCharType="end"/>
      </w:r>
      <w:r>
        <w:rPr>
          <w:rStyle w:val="35"/>
          <w:rFonts w:ascii="Times New Roman" w:hAnsi="Times New Roman" w:cs="Times New Roman"/>
          <w:sz w:val="26"/>
          <w:szCs w:val="28"/>
        </w:rPr>
        <w:t xml:space="preserve"> Федерального закона от 27 июля 2006 года N 152-ФЗ "О персональных данных"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8DAF464">
      <w:pPr>
        <w:rPr>
          <w:rFonts w:ascii="Times New Roman" w:hAnsi="Times New Roman" w:cs="Times New Roman"/>
          <w:sz w:val="26"/>
          <w:szCs w:val="28"/>
        </w:rPr>
      </w:pPr>
      <w:r>
        <w:rPr>
          <w:rStyle w:val="35"/>
          <w:rFonts w:ascii="Times New Roman" w:hAnsi="Times New Roman" w:cs="Times New Roman"/>
          <w:sz w:val="26"/>
          <w:szCs w:val="28"/>
        </w:rPr>
        <w:t>Настоящее согласие действует со дня его подписания до дня отзыва в письменной форме.</w:t>
      </w:r>
    </w:p>
    <w:p w14:paraId="63A37732">
      <w:pPr>
        <w:rPr>
          <w:rFonts w:ascii="Times New Roman" w:hAnsi="Times New Roman" w:cs="Times New Roman"/>
          <w:sz w:val="26"/>
          <w:szCs w:val="28"/>
        </w:rPr>
      </w:pPr>
    </w:p>
    <w:p w14:paraId="0F53B89F">
      <w:pPr>
        <w:rPr>
          <w:rFonts w:ascii="Times New Roman" w:hAnsi="Times New Roman" w:cs="Times New Roman"/>
          <w:sz w:val="26"/>
          <w:szCs w:val="28"/>
        </w:rPr>
      </w:pPr>
      <w:r>
        <w:rPr>
          <w:rStyle w:val="35"/>
          <w:rFonts w:ascii="Times New Roman" w:hAnsi="Times New Roman" w:cs="Times New Roman"/>
          <w:sz w:val="26"/>
          <w:szCs w:val="28"/>
        </w:rPr>
        <w:t>"___" ______________ ____ г.</w:t>
      </w:r>
    </w:p>
    <w:p w14:paraId="3D5BA5C8">
      <w:pPr>
        <w:rPr>
          <w:rFonts w:ascii="Times New Roman" w:hAnsi="Times New Roman" w:cs="Times New Roman"/>
          <w:sz w:val="26"/>
          <w:szCs w:val="28"/>
        </w:rPr>
      </w:pPr>
    </w:p>
    <w:p w14:paraId="2B2D1FE2">
      <w:pPr>
        <w:rPr>
          <w:rFonts w:ascii="Times New Roman" w:hAnsi="Times New Roman" w:cs="Times New Roman"/>
          <w:sz w:val="26"/>
          <w:szCs w:val="28"/>
        </w:rPr>
      </w:pPr>
      <w:r>
        <w:rPr>
          <w:rStyle w:val="35"/>
          <w:rFonts w:ascii="Times New Roman" w:hAnsi="Times New Roman" w:cs="Times New Roman"/>
          <w:sz w:val="26"/>
          <w:szCs w:val="28"/>
        </w:rPr>
        <w:t>Субъект персональных данных:</w:t>
      </w:r>
    </w:p>
    <w:p w14:paraId="4985320F">
      <w:pPr>
        <w:rPr>
          <w:rFonts w:ascii="Times New Roman" w:hAnsi="Times New Roman" w:cs="Times New Roman"/>
          <w:sz w:val="26"/>
          <w:szCs w:val="28"/>
        </w:rPr>
      </w:pPr>
    </w:p>
    <w:p w14:paraId="160899E2">
      <w:pPr>
        <w:rPr>
          <w:rStyle w:val="35"/>
          <w:rFonts w:ascii="Times New Roman" w:hAnsi="Times New Roman" w:cs="Times New Roman"/>
          <w:sz w:val="26"/>
          <w:szCs w:val="28"/>
        </w:rPr>
      </w:pPr>
      <w:r>
        <w:rPr>
          <w:rStyle w:val="35"/>
          <w:rFonts w:ascii="Times New Roman" w:hAnsi="Times New Roman" w:cs="Times New Roman"/>
          <w:sz w:val="26"/>
          <w:szCs w:val="28"/>
        </w:rPr>
        <w:t>__________________/_________________</w:t>
      </w:r>
    </w:p>
    <w:p w14:paraId="0C88F021">
      <w:pPr>
        <w:rPr>
          <w:rFonts w:ascii="Times New Roman" w:hAnsi="Times New Roman" w:cs="Times New Roman"/>
          <w:sz w:val="26"/>
          <w:szCs w:val="28"/>
        </w:rPr>
      </w:pPr>
      <w:r>
        <w:rPr>
          <w:rStyle w:val="35"/>
          <w:rFonts w:ascii="Times New Roman" w:hAnsi="Times New Roman" w:cs="Times New Roman"/>
          <w:sz w:val="26"/>
          <w:szCs w:val="28"/>
        </w:rPr>
        <w:t>        (подпись)               (Ф.И.О.)</w:t>
      </w:r>
    </w:p>
    <w:p w14:paraId="27496969">
      <w:pPr>
        <w:rPr>
          <w:rFonts w:ascii="Times New Roman" w:hAnsi="Times New Roman" w:cs="Times New Roman"/>
          <w:sz w:val="26"/>
          <w:szCs w:val="28"/>
        </w:rPr>
      </w:pPr>
    </w:p>
    <w:p w14:paraId="3ACC9AFB">
      <w:pPr>
        <w:rPr>
          <w:rFonts w:ascii="Times New Roman" w:hAnsi="Times New Roman" w:cs="Times New Roman"/>
          <w:sz w:val="26"/>
          <w:szCs w:val="28"/>
        </w:rPr>
      </w:pPr>
    </w:p>
    <w:p w14:paraId="1F84F16B">
      <w:pPr>
        <w:rPr>
          <w:rFonts w:ascii="Times New Roman" w:hAnsi="Times New Roman" w:cs="Times New Roman"/>
          <w:sz w:val="26"/>
          <w:szCs w:val="28"/>
        </w:rPr>
      </w:pPr>
    </w:p>
    <w:p w14:paraId="170367B1">
      <w:pPr>
        <w:ind w:left="5103" w:right="0" w:firstLine="0"/>
        <w:jc w:val="center"/>
        <w:rPr>
          <w:rFonts w:ascii="Times New Roman" w:hAnsi="Times New Roman" w:cs="Times New Roman"/>
          <w:b/>
          <w:sz w:val="26"/>
          <w:szCs w:val="28"/>
        </w:rPr>
      </w:pPr>
    </w:p>
    <w:p w14:paraId="373CE050">
      <w:pPr>
        <w:ind w:left="5103" w:right="0" w:firstLine="0"/>
        <w:jc w:val="center"/>
        <w:rPr>
          <w:rFonts w:ascii="Times New Roman" w:hAnsi="Times New Roman" w:cs="Times New Roman"/>
          <w:b/>
          <w:sz w:val="26"/>
          <w:szCs w:val="28"/>
        </w:rPr>
      </w:pPr>
    </w:p>
    <w:p w14:paraId="1F4BA590">
      <w:pPr>
        <w:ind w:left="5103" w:right="0" w:firstLine="0"/>
        <w:jc w:val="center"/>
        <w:rPr>
          <w:rFonts w:ascii="Times New Roman" w:hAnsi="Times New Roman" w:cs="Times New Roman"/>
          <w:b/>
          <w:sz w:val="26"/>
          <w:szCs w:val="28"/>
        </w:rPr>
      </w:pPr>
    </w:p>
    <w:p w14:paraId="16F3013B">
      <w:pPr>
        <w:ind w:left="5103" w:right="0" w:firstLine="0"/>
        <w:jc w:val="center"/>
        <w:rPr>
          <w:rFonts w:ascii="Times New Roman" w:hAnsi="Times New Roman" w:cs="Times New Roman"/>
          <w:b/>
          <w:sz w:val="26"/>
          <w:szCs w:val="28"/>
        </w:rPr>
      </w:pPr>
    </w:p>
    <w:p w14:paraId="6ACF4EEB">
      <w:pPr>
        <w:ind w:left="5103" w:right="0" w:firstLine="0"/>
        <w:jc w:val="center"/>
        <w:rPr>
          <w:rFonts w:ascii="Times New Roman" w:hAnsi="Times New Roman" w:cs="Times New Roman"/>
          <w:b/>
          <w:sz w:val="26"/>
          <w:szCs w:val="28"/>
        </w:rPr>
      </w:pPr>
    </w:p>
    <w:p w14:paraId="510D162A">
      <w:pPr>
        <w:ind w:left="5103" w:right="0" w:firstLine="0"/>
        <w:jc w:val="center"/>
        <w:rPr>
          <w:rFonts w:ascii="Times New Roman" w:hAnsi="Times New Roman" w:cs="Times New Roman"/>
          <w:b/>
          <w:sz w:val="26"/>
          <w:szCs w:val="28"/>
        </w:rPr>
      </w:pPr>
    </w:p>
    <w:p w14:paraId="2EEEBEED">
      <w:pPr>
        <w:ind w:left="5103" w:right="0" w:firstLine="0"/>
        <w:jc w:val="center"/>
        <w:rPr>
          <w:rFonts w:ascii="Times New Roman" w:hAnsi="Times New Roman" w:cs="Times New Roman"/>
          <w:sz w:val="26"/>
          <w:szCs w:val="28"/>
        </w:rPr>
      </w:pPr>
      <w:r>
        <w:rPr>
          <w:rFonts w:ascii="Times New Roman" w:hAnsi="Times New Roman" w:cs="Times New Roman"/>
          <w:b/>
          <w:sz w:val="26"/>
          <w:szCs w:val="28"/>
        </w:rPr>
        <w:t xml:space="preserve">Приложение </w:t>
      </w:r>
      <w:r>
        <w:rPr>
          <w:rFonts w:ascii="Times New Roman" w:hAnsi="Times New Roman" w:cs="Times New Roman"/>
          <w:b/>
          <w:sz w:val="26"/>
          <w:szCs w:val="28"/>
          <w:lang w:val="ru-RU"/>
        </w:rPr>
        <w:t>№</w:t>
      </w:r>
      <w:r>
        <w:rPr>
          <w:rFonts w:hint="default" w:ascii="Times New Roman" w:hAnsi="Times New Roman" w:cs="Times New Roman"/>
          <w:b/>
          <w:sz w:val="26"/>
          <w:szCs w:val="28"/>
          <w:lang w:val="ru-RU"/>
        </w:rPr>
        <w:t>3</w:t>
      </w:r>
      <w:r>
        <w:rPr>
          <w:rFonts w:ascii="Times New Roman" w:hAnsi="Times New Roman" w:cs="Times New Roman"/>
          <w:sz w:val="26"/>
          <w:szCs w:val="28"/>
        </w:rPr>
        <w:br w:type="textWrapping"/>
      </w:r>
      <w:r>
        <w:rPr>
          <w:rFonts w:ascii="Times New Roman" w:hAnsi="Times New Roman" w:cs="Times New Roman"/>
          <w:b/>
          <w:sz w:val="26"/>
          <w:szCs w:val="28"/>
        </w:rPr>
        <w:t xml:space="preserve">к </w:t>
      </w:r>
      <w:r>
        <w:rPr>
          <w:sz w:val="26"/>
        </w:rPr>
        <w:fldChar w:fldCharType="begin"/>
      </w:r>
      <w:r>
        <w:rPr>
          <w:sz w:val="26"/>
        </w:rPr>
        <w:instrText xml:space="preserve"> HYPERLINK  \l "sub_1000"</w:instrText>
      </w:r>
      <w:r>
        <w:rPr>
          <w:sz w:val="26"/>
        </w:rPr>
        <w:fldChar w:fldCharType="separate"/>
      </w:r>
      <w:r>
        <w:rPr>
          <w:rStyle w:val="6"/>
          <w:rFonts w:ascii="Times New Roman" w:hAnsi="Times New Roman" w:cs="Times New Roman"/>
          <w:color w:val="000000"/>
          <w:sz w:val="26"/>
          <w:szCs w:val="28"/>
        </w:rPr>
        <w:t>Положению</w:t>
      </w:r>
      <w:r>
        <w:rPr>
          <w:sz w:val="26"/>
        </w:rPr>
        <w:fldChar w:fldCharType="end"/>
      </w:r>
    </w:p>
    <w:p w14:paraId="5A0FE8B7">
      <w:pPr>
        <w:ind w:left="5103" w:right="0" w:firstLine="0"/>
        <w:jc w:val="center"/>
        <w:rPr>
          <w:rFonts w:ascii="Times New Roman" w:hAnsi="Times New Roman" w:cs="Times New Roman"/>
          <w:sz w:val="26"/>
          <w:szCs w:val="28"/>
        </w:rPr>
      </w:pPr>
    </w:p>
    <w:p w14:paraId="09CF7719">
      <w:pPr>
        <w:ind w:left="5103" w:right="0" w:firstLine="0"/>
        <w:jc w:val="center"/>
        <w:rPr>
          <w:rStyle w:val="35"/>
          <w:rFonts w:ascii="Times New Roman" w:hAnsi="Times New Roman" w:cs="Times New Roman"/>
          <w:sz w:val="26"/>
          <w:szCs w:val="28"/>
        </w:rPr>
      </w:pPr>
      <w:r>
        <w:rPr>
          <w:rStyle w:val="35"/>
          <w:rFonts w:ascii="Times New Roman" w:hAnsi="Times New Roman" w:cs="Times New Roman"/>
          <w:sz w:val="26"/>
          <w:szCs w:val="28"/>
        </w:rPr>
        <w:t>В Совет</w:t>
      </w:r>
      <w:r>
        <w:rPr>
          <w:rStyle w:val="35"/>
          <w:rFonts w:hint="default" w:ascii="Times New Roman" w:hAnsi="Times New Roman" w:cs="Times New Roman"/>
          <w:sz w:val="26"/>
          <w:szCs w:val="28"/>
          <w:lang w:val="ru-RU"/>
        </w:rPr>
        <w:t xml:space="preserve"> депутатов</w:t>
      </w:r>
      <w:r>
        <w:rPr>
          <w:rStyle w:val="35"/>
          <w:rFonts w:ascii="Times New Roman" w:hAnsi="Times New Roman" w:cs="Times New Roman"/>
          <w:sz w:val="26"/>
          <w:szCs w:val="28"/>
        </w:rPr>
        <w:t xml:space="preserve"> сельского</w:t>
      </w:r>
    </w:p>
    <w:p w14:paraId="339DB946">
      <w:pPr>
        <w:ind w:left="5103" w:right="0" w:firstLine="0"/>
        <w:jc w:val="center"/>
        <w:rPr>
          <w:rFonts w:hint="default" w:ascii="Times New Roman" w:hAnsi="Times New Roman" w:cs="Times New Roman"/>
          <w:sz w:val="26"/>
          <w:szCs w:val="28"/>
          <w:lang w:val="ru-RU"/>
        </w:rPr>
      </w:pPr>
      <w:r>
        <w:rPr>
          <w:rStyle w:val="35"/>
          <w:rFonts w:ascii="Times New Roman" w:hAnsi="Times New Roman" w:cs="Times New Roman"/>
          <w:sz w:val="26"/>
          <w:szCs w:val="28"/>
        </w:rPr>
        <w:t xml:space="preserve">поселения </w:t>
      </w:r>
      <w:r>
        <w:rPr>
          <w:rStyle w:val="35"/>
          <w:rFonts w:hint="default" w:ascii="Times New Roman" w:hAnsi="Times New Roman" w:cs="Times New Roman"/>
          <w:sz w:val="26"/>
          <w:szCs w:val="28"/>
          <w:lang w:val="ru-RU"/>
        </w:rPr>
        <w:t xml:space="preserve"> Усть-Чульского сельсовета Аскизского муниципального района Республики Хакасия</w:t>
      </w:r>
    </w:p>
    <w:p w14:paraId="6918772B">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Согласие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на назначение старостой</w:t>
      </w:r>
    </w:p>
    <w:p w14:paraId="6C1E0961">
      <w:pPr>
        <w:rPr>
          <w:rFonts w:ascii="Times New Roman" w:hAnsi="Times New Roman" w:cs="Times New Roman"/>
          <w:bCs/>
          <w:color w:val="000000"/>
          <w:sz w:val="26"/>
          <w:szCs w:val="28"/>
        </w:rPr>
      </w:pPr>
    </w:p>
    <w:p w14:paraId="11182950">
      <w:pPr>
        <w:rPr>
          <w:rStyle w:val="35"/>
          <w:rFonts w:ascii="Times New Roman" w:hAnsi="Times New Roman" w:cs="Times New Roman"/>
          <w:sz w:val="26"/>
        </w:rPr>
      </w:pPr>
      <w:r>
        <w:rPr>
          <w:rStyle w:val="35"/>
          <w:rFonts w:ascii="Times New Roman" w:hAnsi="Times New Roman" w:cs="Times New Roman"/>
          <w:sz w:val="26"/>
          <w:szCs w:val="28"/>
        </w:rPr>
        <w:t>_______________________________________________________________</w:t>
      </w:r>
    </w:p>
    <w:p w14:paraId="633F1C8B">
      <w:pPr>
        <w:rPr>
          <w:rStyle w:val="35"/>
          <w:rFonts w:ascii="Times New Roman" w:hAnsi="Times New Roman" w:cs="Times New Roman"/>
          <w:sz w:val="26"/>
          <w:szCs w:val="28"/>
        </w:rPr>
      </w:pPr>
      <w:r>
        <w:rPr>
          <w:rStyle w:val="35"/>
          <w:rFonts w:ascii="Times New Roman" w:hAnsi="Times New Roman" w:cs="Times New Roman"/>
          <w:sz w:val="26"/>
        </w:rPr>
        <w:t>     (наименование сельского населенного пункта, муниципальное образование)</w:t>
      </w:r>
    </w:p>
    <w:p w14:paraId="73FEFAD7">
      <w:pPr>
        <w:rPr>
          <w:rStyle w:val="35"/>
          <w:rFonts w:ascii="Times New Roman" w:hAnsi="Times New Roman" w:cs="Times New Roman"/>
          <w:sz w:val="26"/>
        </w:rPr>
      </w:pPr>
      <w:r>
        <w:rPr>
          <w:rStyle w:val="35"/>
          <w:rFonts w:ascii="Times New Roman" w:hAnsi="Times New Roman" w:cs="Times New Roman"/>
          <w:sz w:val="26"/>
          <w:szCs w:val="28"/>
        </w:rPr>
        <w:t>Я, ___________________________________________________________________,</w:t>
      </w:r>
    </w:p>
    <w:p w14:paraId="51F5ED41">
      <w:pPr>
        <w:rPr>
          <w:rStyle w:val="35"/>
          <w:rFonts w:ascii="Times New Roman" w:hAnsi="Times New Roman" w:cs="Times New Roman"/>
          <w:sz w:val="26"/>
          <w:szCs w:val="28"/>
        </w:rPr>
      </w:pPr>
      <w:r>
        <w:rPr>
          <w:rStyle w:val="35"/>
          <w:rFonts w:ascii="Times New Roman" w:hAnsi="Times New Roman" w:cs="Times New Roman"/>
          <w:sz w:val="26"/>
        </w:rPr>
        <w:t>(Ф.И.О., год рождения, адрес проживания, данные паспорта или заменяющего его документа)</w:t>
      </w:r>
    </w:p>
    <w:p w14:paraId="02F06376">
      <w:pPr>
        <w:rPr>
          <w:rStyle w:val="35"/>
          <w:rFonts w:ascii="Times New Roman" w:hAnsi="Times New Roman" w:cs="Times New Roman"/>
          <w:sz w:val="26"/>
          <w:szCs w:val="28"/>
        </w:rPr>
      </w:pPr>
      <w:r>
        <w:rPr>
          <w:rStyle w:val="35"/>
          <w:rFonts w:ascii="Times New Roman" w:hAnsi="Times New Roman" w:cs="Times New Roman"/>
          <w:sz w:val="26"/>
          <w:szCs w:val="28"/>
        </w:rPr>
        <w:t>согласен (согласна) на назначение меня старостой</w:t>
      </w:r>
    </w:p>
    <w:p w14:paraId="2FDA866B">
      <w:pPr>
        <w:ind w:left="0" w:right="0" w:firstLine="0"/>
        <w:rPr>
          <w:rStyle w:val="35"/>
          <w:rFonts w:ascii="Times New Roman" w:hAnsi="Times New Roman" w:cs="Times New Roman"/>
          <w:sz w:val="26"/>
        </w:rPr>
      </w:pPr>
      <w:r>
        <w:rPr>
          <w:rStyle w:val="35"/>
          <w:rFonts w:ascii="Times New Roman" w:hAnsi="Times New Roman" w:cs="Times New Roman"/>
          <w:sz w:val="26"/>
          <w:szCs w:val="28"/>
        </w:rPr>
        <w:t>____________________________________________________________________</w:t>
      </w:r>
    </w:p>
    <w:p w14:paraId="13F929ED">
      <w:pPr>
        <w:rPr>
          <w:rStyle w:val="35"/>
          <w:rFonts w:ascii="Times New Roman" w:hAnsi="Times New Roman" w:cs="Times New Roman"/>
          <w:sz w:val="26"/>
          <w:szCs w:val="28"/>
        </w:rPr>
      </w:pPr>
      <w:r>
        <w:rPr>
          <w:rStyle w:val="35"/>
          <w:rFonts w:ascii="Times New Roman" w:hAnsi="Times New Roman" w:cs="Times New Roman"/>
          <w:sz w:val="26"/>
        </w:rPr>
        <w:t>                      (наименование сельского населенного пункта)</w:t>
      </w:r>
    </w:p>
    <w:p w14:paraId="259E6812">
      <w:pPr>
        <w:rPr>
          <w:rStyle w:val="35"/>
          <w:rFonts w:ascii="Times New Roman" w:hAnsi="Times New Roman" w:cs="Times New Roman"/>
          <w:sz w:val="26"/>
          <w:szCs w:val="28"/>
        </w:rPr>
      </w:pPr>
      <w:r>
        <w:rPr>
          <w:rStyle w:val="35"/>
          <w:rFonts w:ascii="Times New Roman" w:hAnsi="Times New Roman" w:cs="Times New Roman"/>
          <w:sz w:val="26"/>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253E969B">
      <w:pPr>
        <w:rPr>
          <w:rStyle w:val="35"/>
          <w:rFonts w:ascii="Times New Roman" w:hAnsi="Times New Roman" w:cs="Times New Roman"/>
          <w:sz w:val="26"/>
          <w:szCs w:val="28"/>
        </w:rPr>
      </w:pPr>
      <w:r>
        <w:rPr>
          <w:rStyle w:val="35"/>
          <w:rFonts w:ascii="Times New Roman" w:hAnsi="Times New Roman" w:cs="Times New Roman"/>
          <w:sz w:val="26"/>
          <w:szCs w:val="28"/>
        </w:rPr>
        <w:t>Согласен на размещение на официальном сайте  сельского поселения  моих контактных данных:</w:t>
      </w:r>
    </w:p>
    <w:p w14:paraId="0BA0061C">
      <w:pPr>
        <w:rPr>
          <w:rFonts w:ascii="Times New Roman" w:hAnsi="Times New Roman" w:cs="Times New Roman"/>
          <w:sz w:val="26"/>
          <w:szCs w:val="28"/>
        </w:rPr>
      </w:pPr>
      <w:r>
        <w:rPr>
          <w:rStyle w:val="35"/>
          <w:rFonts w:ascii="Times New Roman" w:hAnsi="Times New Roman" w:cs="Times New Roman"/>
          <w:sz w:val="26"/>
          <w:szCs w:val="28"/>
        </w:rPr>
        <w:t>адрес_________________________________, телефон _______________________.</w:t>
      </w:r>
    </w:p>
    <w:p w14:paraId="22CEFB07">
      <w:pPr>
        <w:rPr>
          <w:rFonts w:hint="default" w:ascii="Times New Roman" w:hAnsi="Times New Roman" w:cs="Times New Roman"/>
          <w:sz w:val="26"/>
          <w:szCs w:val="28"/>
          <w:lang w:val="ru-RU"/>
        </w:rPr>
      </w:pPr>
      <w:r>
        <w:rPr>
          <w:rFonts w:hint="default" w:ascii="Times New Roman" w:hAnsi="Times New Roman" w:cs="Times New Roman"/>
          <w:sz w:val="26"/>
          <w:szCs w:val="28"/>
          <w:lang w:val="ru-RU"/>
        </w:rPr>
        <w:t>дата___________________20__г.</w:t>
      </w:r>
    </w:p>
    <w:p w14:paraId="49256251">
      <w:pPr>
        <w:rPr>
          <w:rStyle w:val="35"/>
          <w:rFonts w:ascii="Times New Roman" w:hAnsi="Times New Roman" w:cs="Times New Roman"/>
          <w:sz w:val="26"/>
          <w:szCs w:val="28"/>
        </w:rPr>
      </w:pPr>
      <w:r>
        <w:rPr>
          <w:rStyle w:val="35"/>
          <w:rFonts w:ascii="Times New Roman" w:hAnsi="Times New Roman" w:cs="Times New Roman"/>
          <w:sz w:val="26"/>
          <w:szCs w:val="28"/>
        </w:rPr>
        <w:t>      _____________________________</w:t>
      </w:r>
    </w:p>
    <w:p w14:paraId="2FA43D49">
      <w:pPr>
        <w:rPr>
          <w:rFonts w:ascii="Times New Roman" w:hAnsi="Times New Roman" w:cs="Times New Roman"/>
          <w:sz w:val="26"/>
          <w:szCs w:val="28"/>
        </w:rPr>
      </w:pPr>
      <w:r>
        <w:rPr>
          <w:rStyle w:val="35"/>
          <w:rFonts w:ascii="Times New Roman" w:hAnsi="Times New Roman" w:cs="Times New Roman"/>
          <w:sz w:val="26"/>
          <w:szCs w:val="28"/>
        </w:rPr>
        <w:t>                           (подпись)                       (расшифровка)</w:t>
      </w:r>
    </w:p>
    <w:p w14:paraId="4C80DC2A">
      <w:pPr>
        <w:rPr>
          <w:rFonts w:ascii="Times New Roman" w:hAnsi="Times New Roman" w:cs="Times New Roman"/>
          <w:sz w:val="26"/>
          <w:szCs w:val="28"/>
        </w:rPr>
      </w:pPr>
    </w:p>
    <w:p w14:paraId="44024395">
      <w:pPr>
        <w:jc w:val="right"/>
        <w:rPr>
          <w:rFonts w:ascii="Times New Roman" w:hAnsi="Times New Roman" w:cs="Times New Roman"/>
          <w:b/>
          <w:sz w:val="26"/>
          <w:szCs w:val="28"/>
        </w:rPr>
      </w:pPr>
    </w:p>
    <w:p w14:paraId="23A45225">
      <w:pPr>
        <w:jc w:val="right"/>
        <w:rPr>
          <w:rFonts w:ascii="Times New Roman" w:hAnsi="Times New Roman" w:cs="Times New Roman"/>
          <w:b/>
          <w:sz w:val="26"/>
          <w:szCs w:val="28"/>
        </w:rPr>
      </w:pPr>
    </w:p>
    <w:p w14:paraId="086AEA63">
      <w:pPr>
        <w:jc w:val="right"/>
        <w:rPr>
          <w:rFonts w:ascii="Times New Roman" w:hAnsi="Times New Roman" w:cs="Times New Roman"/>
          <w:b/>
          <w:sz w:val="26"/>
          <w:szCs w:val="28"/>
        </w:rPr>
      </w:pPr>
    </w:p>
    <w:p w14:paraId="0C60727E">
      <w:pPr>
        <w:jc w:val="right"/>
        <w:rPr>
          <w:rFonts w:ascii="Times New Roman" w:hAnsi="Times New Roman" w:cs="Times New Roman"/>
          <w:b/>
          <w:sz w:val="26"/>
          <w:szCs w:val="28"/>
        </w:rPr>
      </w:pPr>
    </w:p>
    <w:p w14:paraId="13FA79FE">
      <w:pPr>
        <w:jc w:val="right"/>
        <w:rPr>
          <w:rFonts w:ascii="Times New Roman" w:hAnsi="Times New Roman" w:cs="Times New Roman"/>
          <w:b/>
          <w:sz w:val="26"/>
          <w:szCs w:val="28"/>
        </w:rPr>
      </w:pPr>
    </w:p>
    <w:p w14:paraId="544DBD18">
      <w:pPr>
        <w:jc w:val="right"/>
        <w:rPr>
          <w:rFonts w:ascii="Times New Roman" w:hAnsi="Times New Roman" w:cs="Times New Roman"/>
          <w:b/>
          <w:sz w:val="26"/>
          <w:szCs w:val="28"/>
        </w:rPr>
      </w:pPr>
    </w:p>
    <w:p w14:paraId="57B1E77E">
      <w:pPr>
        <w:jc w:val="right"/>
        <w:rPr>
          <w:rFonts w:ascii="Times New Roman" w:hAnsi="Times New Roman" w:cs="Times New Roman"/>
          <w:b/>
          <w:sz w:val="26"/>
          <w:szCs w:val="28"/>
        </w:rPr>
      </w:pPr>
    </w:p>
    <w:p w14:paraId="263C4878">
      <w:pPr>
        <w:jc w:val="right"/>
        <w:rPr>
          <w:rFonts w:ascii="Times New Roman" w:hAnsi="Times New Roman" w:cs="Times New Roman"/>
          <w:b/>
          <w:sz w:val="26"/>
          <w:szCs w:val="28"/>
        </w:rPr>
      </w:pPr>
    </w:p>
    <w:p w14:paraId="5FCE710A">
      <w:pPr>
        <w:jc w:val="right"/>
        <w:rPr>
          <w:rFonts w:ascii="Times New Roman" w:hAnsi="Times New Roman" w:cs="Times New Roman"/>
          <w:b/>
          <w:sz w:val="26"/>
          <w:szCs w:val="28"/>
        </w:rPr>
      </w:pPr>
    </w:p>
    <w:p w14:paraId="6D60CF2C">
      <w:pPr>
        <w:jc w:val="right"/>
        <w:rPr>
          <w:rFonts w:ascii="Times New Roman" w:hAnsi="Times New Roman" w:cs="Times New Roman"/>
          <w:b/>
          <w:sz w:val="26"/>
          <w:szCs w:val="28"/>
        </w:rPr>
      </w:pPr>
    </w:p>
    <w:p w14:paraId="78E4D16A">
      <w:pPr>
        <w:jc w:val="right"/>
        <w:rPr>
          <w:rFonts w:ascii="Times New Roman" w:hAnsi="Times New Roman" w:cs="Times New Roman"/>
          <w:b/>
          <w:sz w:val="26"/>
          <w:szCs w:val="28"/>
        </w:rPr>
      </w:pPr>
    </w:p>
    <w:p w14:paraId="769D03A0">
      <w:pPr>
        <w:jc w:val="right"/>
        <w:rPr>
          <w:rFonts w:ascii="Times New Roman" w:hAnsi="Times New Roman" w:cs="Times New Roman"/>
          <w:b/>
          <w:sz w:val="26"/>
          <w:szCs w:val="28"/>
        </w:rPr>
      </w:pPr>
    </w:p>
    <w:p w14:paraId="3C66E1DF">
      <w:pPr>
        <w:jc w:val="right"/>
        <w:rPr>
          <w:rFonts w:ascii="Times New Roman" w:hAnsi="Times New Roman" w:cs="Times New Roman"/>
          <w:b/>
          <w:sz w:val="26"/>
          <w:szCs w:val="28"/>
        </w:rPr>
      </w:pPr>
    </w:p>
    <w:p w14:paraId="098D0189">
      <w:pPr>
        <w:jc w:val="right"/>
        <w:rPr>
          <w:rFonts w:ascii="Times New Roman" w:hAnsi="Times New Roman" w:cs="Times New Roman"/>
          <w:b/>
          <w:sz w:val="26"/>
          <w:szCs w:val="28"/>
        </w:rPr>
      </w:pPr>
    </w:p>
    <w:p w14:paraId="42FA1798">
      <w:pPr>
        <w:jc w:val="right"/>
        <w:rPr>
          <w:rFonts w:ascii="Times New Roman" w:hAnsi="Times New Roman" w:cs="Times New Roman"/>
          <w:b/>
          <w:sz w:val="26"/>
          <w:szCs w:val="28"/>
        </w:rPr>
      </w:pPr>
    </w:p>
    <w:p w14:paraId="7B3C1AA6">
      <w:pPr>
        <w:jc w:val="right"/>
        <w:rPr>
          <w:rFonts w:ascii="Times New Roman" w:hAnsi="Times New Roman" w:cs="Times New Roman"/>
          <w:b/>
          <w:sz w:val="26"/>
          <w:szCs w:val="28"/>
        </w:rPr>
      </w:pPr>
    </w:p>
    <w:p w14:paraId="28C37594">
      <w:pPr>
        <w:jc w:val="right"/>
        <w:rPr>
          <w:rFonts w:ascii="Times New Roman" w:hAnsi="Times New Roman" w:cs="Times New Roman"/>
          <w:sz w:val="26"/>
          <w:szCs w:val="28"/>
        </w:rPr>
      </w:pPr>
      <w:r>
        <w:rPr>
          <w:rFonts w:ascii="Times New Roman" w:hAnsi="Times New Roman" w:cs="Times New Roman"/>
          <w:b/>
          <w:sz w:val="26"/>
          <w:szCs w:val="28"/>
        </w:rPr>
        <w:t>Приложение 4</w:t>
      </w:r>
      <w:r>
        <w:rPr>
          <w:rFonts w:ascii="Times New Roman" w:hAnsi="Times New Roman" w:cs="Times New Roman"/>
          <w:sz w:val="26"/>
          <w:szCs w:val="28"/>
        </w:rPr>
        <w:br w:type="textWrapping"/>
      </w:r>
      <w:r>
        <w:rPr>
          <w:rFonts w:ascii="Times New Roman" w:hAnsi="Times New Roman" w:cs="Times New Roman"/>
          <w:b/>
          <w:sz w:val="26"/>
          <w:szCs w:val="28"/>
        </w:rPr>
        <w:t xml:space="preserve">к </w:t>
      </w:r>
      <w:r>
        <w:rPr>
          <w:sz w:val="26"/>
        </w:rPr>
        <w:fldChar w:fldCharType="begin"/>
      </w:r>
      <w:r>
        <w:rPr>
          <w:sz w:val="26"/>
        </w:rPr>
        <w:instrText xml:space="preserve"> HYPERLINK  \l "sub_1000"</w:instrText>
      </w:r>
      <w:r>
        <w:rPr>
          <w:sz w:val="26"/>
        </w:rPr>
        <w:fldChar w:fldCharType="separate"/>
      </w:r>
      <w:r>
        <w:rPr>
          <w:rStyle w:val="6"/>
          <w:rFonts w:ascii="Times New Roman" w:hAnsi="Times New Roman" w:cs="Times New Roman"/>
          <w:color w:val="000000"/>
          <w:sz w:val="26"/>
          <w:szCs w:val="28"/>
        </w:rPr>
        <w:t>Положению</w:t>
      </w:r>
      <w:r>
        <w:rPr>
          <w:sz w:val="26"/>
        </w:rPr>
        <w:fldChar w:fldCharType="end"/>
      </w:r>
    </w:p>
    <w:p w14:paraId="4B8BBE33">
      <w:pPr>
        <w:rPr>
          <w:rFonts w:ascii="Times New Roman" w:hAnsi="Times New Roman" w:cs="Times New Roman"/>
          <w:sz w:val="26"/>
          <w:szCs w:val="28"/>
        </w:rPr>
      </w:pPr>
    </w:p>
    <w:p w14:paraId="600FB085">
      <w:pPr>
        <w:rPr>
          <w:rFonts w:ascii="Times New Roman" w:hAnsi="Times New Roman" w:cs="Times New Roman"/>
          <w:sz w:val="26"/>
          <w:szCs w:val="28"/>
        </w:rPr>
      </w:pPr>
    </w:p>
    <w:p w14:paraId="10E9903A">
      <w:pPr>
        <w:pStyle w:val="48"/>
        <w:rPr>
          <w:rFonts w:ascii="Times New Roman" w:hAnsi="Times New Roman" w:cs="Times New Roman"/>
          <w:bCs/>
          <w:color w:val="000000"/>
          <w:sz w:val="26"/>
          <w:szCs w:val="28"/>
        </w:rPr>
      </w:pPr>
      <w:r>
        <w:rPr>
          <w:rFonts w:ascii="Times New Roman" w:hAnsi="Times New Roman" w:cs="Times New Roman"/>
          <w:bCs w:val="0"/>
          <w:color w:val="000000"/>
          <w:sz w:val="26"/>
          <w:szCs w:val="28"/>
        </w:rPr>
        <w:t xml:space="preserve">Согласие </w:t>
      </w:r>
      <w:r>
        <w:rPr>
          <w:rFonts w:ascii="Times New Roman" w:hAnsi="Times New Roman" w:cs="Times New Roman"/>
          <w:bCs w:val="0"/>
          <w:color w:val="000000"/>
          <w:sz w:val="26"/>
          <w:szCs w:val="28"/>
        </w:rPr>
        <w:br w:type="textWrapping"/>
      </w:r>
      <w:r>
        <w:rPr>
          <w:rFonts w:ascii="Times New Roman" w:hAnsi="Times New Roman" w:cs="Times New Roman"/>
          <w:bCs w:val="0"/>
          <w:color w:val="000000"/>
          <w:sz w:val="26"/>
          <w:szCs w:val="28"/>
        </w:rPr>
        <w:t>на обработку персональных данных, разрешенных субъектом персональных данных для распространения</w:t>
      </w:r>
    </w:p>
    <w:p w14:paraId="46BC3BDB">
      <w:pPr>
        <w:rPr>
          <w:rFonts w:ascii="Times New Roman" w:hAnsi="Times New Roman" w:cs="Times New Roman"/>
          <w:bCs/>
          <w:color w:val="000000"/>
          <w:sz w:val="26"/>
          <w:szCs w:val="28"/>
        </w:rPr>
      </w:pPr>
    </w:p>
    <w:p w14:paraId="2EB06A25">
      <w:pPr>
        <w:rPr>
          <w:rStyle w:val="35"/>
          <w:rFonts w:ascii="Times New Roman" w:hAnsi="Times New Roman" w:cs="Times New Roman"/>
          <w:sz w:val="26"/>
          <w:szCs w:val="28"/>
        </w:rPr>
      </w:pPr>
      <w:r>
        <w:rPr>
          <w:rStyle w:val="35"/>
          <w:rFonts w:ascii="Times New Roman" w:hAnsi="Times New Roman" w:cs="Times New Roman"/>
          <w:sz w:val="26"/>
          <w:szCs w:val="28"/>
        </w:rPr>
        <w:t xml:space="preserve">На основании </w:t>
      </w:r>
      <w:r>
        <w:rPr>
          <w:sz w:val="26"/>
        </w:rPr>
        <w:fldChar w:fldCharType="begin"/>
      </w:r>
      <w:r>
        <w:rPr>
          <w:sz w:val="26"/>
        </w:rPr>
        <w:instrText xml:space="preserve"> HYPERLINK "https://internet.garant.ru/document/redirect/186367/0"</w:instrText>
      </w:r>
      <w:r>
        <w:rPr>
          <w:sz w:val="26"/>
        </w:rPr>
        <w:fldChar w:fldCharType="separate"/>
      </w:r>
      <w:r>
        <w:rPr>
          <w:rStyle w:val="6"/>
          <w:rFonts w:ascii="Times New Roman" w:hAnsi="Times New Roman" w:cs="Times New Roman"/>
          <w:color w:val="000000"/>
          <w:sz w:val="26"/>
          <w:szCs w:val="28"/>
        </w:rPr>
        <w:t>Федерального закона</w:t>
      </w:r>
      <w:r>
        <w:rPr>
          <w:sz w:val="26"/>
        </w:rPr>
        <w:fldChar w:fldCharType="end"/>
      </w:r>
      <w:r>
        <w:rPr>
          <w:rStyle w:val="35"/>
          <w:rFonts w:ascii="Times New Roman" w:hAnsi="Times New Roman" w:cs="Times New Roman"/>
          <w:sz w:val="26"/>
          <w:szCs w:val="28"/>
        </w:rPr>
        <w:t xml:space="preserve"> от 06 октября 2003 года № 131-ФЗ «Об общих принципах организации местного самоуправления в Российской Федерации», </w:t>
      </w:r>
    </w:p>
    <w:p w14:paraId="2557B050">
      <w:pPr>
        <w:rPr>
          <w:rStyle w:val="35"/>
          <w:rFonts w:ascii="Times New Roman" w:hAnsi="Times New Roman" w:cs="Times New Roman"/>
          <w:sz w:val="26"/>
        </w:rPr>
      </w:pPr>
      <w:r>
        <w:rPr>
          <w:rStyle w:val="35"/>
          <w:rFonts w:ascii="Times New Roman" w:hAnsi="Times New Roman" w:cs="Times New Roman"/>
          <w:sz w:val="26"/>
          <w:szCs w:val="28"/>
        </w:rPr>
        <w:t>я,______________________________________________________________</w:t>
      </w:r>
    </w:p>
    <w:p w14:paraId="1333EB83">
      <w:pPr>
        <w:ind w:left="0" w:right="0" w:firstLine="0"/>
        <w:rPr>
          <w:rStyle w:val="35"/>
          <w:rFonts w:ascii="Times New Roman" w:hAnsi="Times New Roman" w:cs="Times New Roman"/>
          <w:sz w:val="26"/>
        </w:rPr>
      </w:pPr>
      <w:r>
        <w:rPr>
          <w:rStyle w:val="35"/>
          <w:rFonts w:ascii="Times New Roman" w:hAnsi="Times New Roman" w:cs="Times New Roman"/>
          <w:sz w:val="26"/>
        </w:rPr>
        <w:t>(Ф.И.О., паспортные данные, в том числе: дата выдачи, выдавший орган, контактная</w:t>
      </w:r>
      <w:r>
        <w:rPr>
          <w:rStyle w:val="35"/>
          <w:rFonts w:ascii="Times New Roman" w:hAnsi="Times New Roman" w:cs="Times New Roman"/>
          <w:sz w:val="26"/>
          <w:szCs w:val="28"/>
        </w:rPr>
        <w:t xml:space="preserve"> ____________________________________________________________________</w:t>
      </w:r>
    </w:p>
    <w:p w14:paraId="53E709ED">
      <w:pPr>
        <w:rPr>
          <w:rStyle w:val="35"/>
          <w:rFonts w:ascii="Times New Roman" w:hAnsi="Times New Roman" w:cs="Times New Roman"/>
          <w:sz w:val="26"/>
          <w:szCs w:val="28"/>
        </w:rPr>
      </w:pPr>
      <w:r>
        <w:rPr>
          <w:rStyle w:val="35"/>
          <w:rFonts w:ascii="Times New Roman" w:hAnsi="Times New Roman" w:cs="Times New Roman"/>
          <w:sz w:val="26"/>
        </w:rPr>
        <w:t>                 информация (номер телефона, адрес электронной почты)</w:t>
      </w:r>
    </w:p>
    <w:p w14:paraId="0BE4DBE8">
      <w:pPr>
        <w:ind w:left="0" w:right="0" w:firstLine="0"/>
        <w:rPr>
          <w:rStyle w:val="35"/>
          <w:rFonts w:ascii="Times New Roman" w:hAnsi="Times New Roman" w:cs="Times New Roman"/>
          <w:sz w:val="26"/>
          <w:szCs w:val="28"/>
        </w:rPr>
      </w:pPr>
      <w:r>
        <w:rPr>
          <w:rStyle w:val="35"/>
          <w:rFonts w:ascii="Times New Roman" w:hAnsi="Times New Roman" w:cs="Times New Roman"/>
          <w:sz w:val="26"/>
          <w:szCs w:val="28"/>
        </w:rPr>
        <w:t>____________________________________________________________________,</w:t>
      </w:r>
    </w:p>
    <w:p w14:paraId="4ADDD4CB">
      <w:pPr>
        <w:rPr>
          <w:rFonts w:ascii="Times New Roman" w:hAnsi="Times New Roman" w:cs="Times New Roman"/>
          <w:sz w:val="26"/>
          <w:szCs w:val="28"/>
        </w:rPr>
      </w:pPr>
      <w:r>
        <w:rPr>
          <w:rStyle w:val="35"/>
          <w:rFonts w:ascii="Times New Roman" w:hAnsi="Times New Roman" w:cs="Times New Roman"/>
          <w:sz w:val="26"/>
          <w:szCs w:val="28"/>
        </w:rPr>
        <w:t xml:space="preserve">руководствуясь </w:t>
      </w:r>
      <w:r>
        <w:rPr>
          <w:sz w:val="26"/>
        </w:rPr>
        <w:fldChar w:fldCharType="begin"/>
      </w:r>
      <w:r>
        <w:rPr>
          <w:sz w:val="26"/>
        </w:rPr>
        <w:instrText xml:space="preserve"> HYPERLINK "https://internet.garant.ru/document/redirect/12148567/1010"</w:instrText>
      </w:r>
      <w:r>
        <w:rPr>
          <w:sz w:val="26"/>
        </w:rPr>
        <w:fldChar w:fldCharType="separate"/>
      </w:r>
      <w:r>
        <w:rPr>
          <w:rStyle w:val="6"/>
          <w:rFonts w:ascii="Times New Roman" w:hAnsi="Times New Roman" w:cs="Times New Roman"/>
          <w:color w:val="000000"/>
          <w:sz w:val="26"/>
          <w:szCs w:val="28"/>
        </w:rPr>
        <w:t>статьей 10.1</w:t>
      </w:r>
      <w:r>
        <w:rPr>
          <w:sz w:val="26"/>
        </w:rPr>
        <w:fldChar w:fldCharType="end"/>
      </w:r>
      <w:r>
        <w:rPr>
          <w:rStyle w:val="35"/>
          <w:rFonts w:ascii="Times New Roman" w:hAnsi="Times New Roman" w:cs="Times New Roman"/>
          <w:sz w:val="26"/>
          <w:szCs w:val="28"/>
        </w:rPr>
        <w:t xml:space="preserve"> Федерального закона от 27 июля 2006 года N 152-ФЗ "О персональных данных", заявляю о согласии на распространение (на раскрытие персональных данных неопределенному кругу лиц) подлежащих обработке персональных данных операторами: администрация  сельского поселения </w:t>
      </w:r>
      <w:r>
        <w:rPr>
          <w:rStyle w:val="35"/>
          <w:rFonts w:ascii="Times New Roman" w:hAnsi="Times New Roman" w:cs="Times New Roman"/>
          <w:sz w:val="26"/>
          <w:szCs w:val="28"/>
          <w:lang w:val="ru-RU"/>
        </w:rPr>
        <w:t>Усть</w:t>
      </w:r>
      <w:r>
        <w:rPr>
          <w:rStyle w:val="35"/>
          <w:rFonts w:hint="default" w:ascii="Times New Roman" w:hAnsi="Times New Roman" w:cs="Times New Roman"/>
          <w:sz w:val="26"/>
          <w:szCs w:val="28"/>
          <w:lang w:val="ru-RU"/>
        </w:rPr>
        <w:t xml:space="preserve">-Чульского сельсовета Аскизского </w:t>
      </w:r>
      <w:r>
        <w:rPr>
          <w:rStyle w:val="35"/>
          <w:rFonts w:ascii="Times New Roman" w:hAnsi="Times New Roman" w:cs="Times New Roman"/>
          <w:sz w:val="26"/>
          <w:szCs w:val="28"/>
        </w:rPr>
        <w:t xml:space="preserve"> муниципального района  (ИНН ___________), Совет </w:t>
      </w:r>
      <w:r>
        <w:rPr>
          <w:rStyle w:val="35"/>
          <w:rFonts w:ascii="Times New Roman" w:hAnsi="Times New Roman" w:cs="Times New Roman"/>
          <w:sz w:val="26"/>
          <w:szCs w:val="28"/>
          <w:lang w:val="ru-RU"/>
        </w:rPr>
        <w:t>депутатов</w:t>
      </w:r>
      <w:r>
        <w:rPr>
          <w:rStyle w:val="35"/>
          <w:rFonts w:ascii="Times New Roman" w:hAnsi="Times New Roman" w:cs="Times New Roman"/>
          <w:sz w:val="26"/>
          <w:szCs w:val="28"/>
        </w:rPr>
        <w:t xml:space="preserve"> сельского поселения </w:t>
      </w:r>
      <w:r>
        <w:rPr>
          <w:rStyle w:val="35"/>
          <w:rFonts w:ascii="Times New Roman" w:hAnsi="Times New Roman" w:cs="Times New Roman"/>
          <w:sz w:val="26"/>
          <w:szCs w:val="28"/>
          <w:lang w:val="ru-RU"/>
        </w:rPr>
        <w:t>Ус</w:t>
      </w:r>
      <w:r>
        <w:rPr>
          <w:rStyle w:val="35"/>
          <w:rFonts w:hint="default" w:ascii="Times New Roman" w:hAnsi="Times New Roman" w:cs="Times New Roman"/>
          <w:sz w:val="26"/>
          <w:szCs w:val="28"/>
          <w:lang w:val="ru-RU"/>
        </w:rPr>
        <w:t>ть-Чульского сельсовета Аскизского</w:t>
      </w:r>
      <w:r>
        <w:rPr>
          <w:rStyle w:val="35"/>
          <w:rFonts w:ascii="Times New Roman" w:hAnsi="Times New Roman" w:cs="Times New Roman"/>
          <w:sz w:val="26"/>
          <w:szCs w:val="28"/>
        </w:rPr>
        <w:t xml:space="preserve"> муниципального района (ИНН ______________), находящимися по адресу: </w:t>
      </w:r>
      <w:r>
        <w:rPr>
          <w:rStyle w:val="35"/>
          <w:rFonts w:hint="default" w:ascii="Times New Roman" w:hAnsi="Times New Roman" w:cs="Times New Roman"/>
          <w:sz w:val="26"/>
          <w:szCs w:val="28"/>
          <w:lang w:val="ru-RU"/>
        </w:rPr>
        <w:t>655705, Республика Хакасия, Аскизский район, с.Ус ть-Чуль, ул. Советская, 51</w:t>
      </w:r>
      <w:r>
        <w:rPr>
          <w:rStyle w:val="35"/>
          <w:rFonts w:ascii="Times New Roman" w:hAnsi="Times New Roman" w:cs="Times New Roman"/>
          <w:sz w:val="26"/>
          <w:szCs w:val="28"/>
        </w:rPr>
        <w:t xml:space="preserve"> , с целью принятия решения о назначении старосты или о досрочном прекращении полномочий старосты, а также в целях исполнения иных полномочий на основании действующего законодательства в следующем порядке:</w:t>
      </w:r>
    </w:p>
    <w:p w14:paraId="2FD610F5">
      <w:pPr>
        <w:rPr>
          <w:rFonts w:ascii="Times New Roman" w:hAnsi="Times New Roman" w:cs="Times New Roman"/>
          <w:sz w:val="26"/>
          <w:szCs w:val="28"/>
        </w:rPr>
      </w:pPr>
    </w:p>
    <w:tbl>
      <w:tblPr>
        <w:tblStyle w:val="5"/>
        <w:tblW w:w="0" w:type="auto"/>
        <w:tblInd w:w="-25" w:type="dxa"/>
        <w:tblLayout w:type="fixed"/>
        <w:tblCellMar>
          <w:top w:w="0" w:type="dxa"/>
          <w:left w:w="108" w:type="dxa"/>
          <w:bottom w:w="0" w:type="dxa"/>
          <w:right w:w="108" w:type="dxa"/>
        </w:tblCellMar>
      </w:tblPr>
      <w:tblGrid>
        <w:gridCol w:w="1784"/>
        <w:gridCol w:w="3231"/>
        <w:gridCol w:w="2409"/>
        <w:gridCol w:w="1786"/>
      </w:tblGrid>
      <w:tr w14:paraId="3E7764DA">
        <w:tblPrEx>
          <w:tblCellMar>
            <w:top w:w="0" w:type="dxa"/>
            <w:left w:w="108" w:type="dxa"/>
            <w:bottom w:w="0" w:type="dxa"/>
            <w:right w:w="108" w:type="dxa"/>
          </w:tblCellMar>
        </w:tblPrEx>
        <w:tc>
          <w:tcPr>
            <w:tcW w:w="1784" w:type="dxa"/>
            <w:tcBorders>
              <w:top w:val="single" w:color="000000" w:sz="4" w:space="0"/>
              <w:left w:val="single" w:color="000000" w:sz="4" w:space="0"/>
              <w:bottom w:val="single" w:color="000000" w:sz="4" w:space="0"/>
            </w:tcBorders>
            <w:shd w:val="clear" w:color="auto" w:fill="auto"/>
            <w:noWrap w:val="0"/>
            <w:vAlign w:val="top"/>
          </w:tcPr>
          <w:p w14:paraId="0FDE839A">
            <w:pPr>
              <w:pStyle w:val="57"/>
              <w:jc w:val="center"/>
              <w:rPr>
                <w:rFonts w:ascii="Times New Roman" w:hAnsi="Times New Roman" w:cs="Times New Roman"/>
                <w:sz w:val="26"/>
                <w:szCs w:val="28"/>
              </w:rPr>
            </w:pPr>
            <w:r>
              <w:rPr>
                <w:rFonts w:ascii="Times New Roman" w:hAnsi="Times New Roman" w:cs="Times New Roman"/>
                <w:sz w:val="26"/>
                <w:szCs w:val="28"/>
              </w:rPr>
              <w:t>Категория персональных данных</w:t>
            </w:r>
          </w:p>
        </w:tc>
        <w:tc>
          <w:tcPr>
            <w:tcW w:w="3231" w:type="dxa"/>
            <w:tcBorders>
              <w:top w:val="single" w:color="000000" w:sz="4" w:space="0"/>
              <w:left w:val="single" w:color="000000" w:sz="4" w:space="0"/>
              <w:bottom w:val="single" w:color="000000" w:sz="4" w:space="0"/>
            </w:tcBorders>
            <w:shd w:val="clear" w:color="auto" w:fill="auto"/>
            <w:noWrap w:val="0"/>
            <w:vAlign w:val="top"/>
          </w:tcPr>
          <w:p w14:paraId="6A7F4DB1">
            <w:pPr>
              <w:pStyle w:val="57"/>
              <w:jc w:val="center"/>
              <w:rPr>
                <w:rFonts w:ascii="Times New Roman" w:hAnsi="Times New Roman" w:cs="Times New Roman"/>
                <w:sz w:val="26"/>
                <w:szCs w:val="28"/>
              </w:rPr>
            </w:pPr>
            <w:r>
              <w:rPr>
                <w:rFonts w:ascii="Times New Roman" w:hAnsi="Times New Roman" w:cs="Times New Roman"/>
                <w:sz w:val="26"/>
                <w:szCs w:val="28"/>
              </w:rPr>
              <w:t>Перечень персональных данных</w:t>
            </w:r>
          </w:p>
        </w:tc>
        <w:tc>
          <w:tcPr>
            <w:tcW w:w="2409" w:type="dxa"/>
            <w:tcBorders>
              <w:top w:val="single" w:color="000000" w:sz="4" w:space="0"/>
              <w:left w:val="single" w:color="000000" w:sz="4" w:space="0"/>
              <w:bottom w:val="single" w:color="000000" w:sz="4" w:space="0"/>
            </w:tcBorders>
            <w:shd w:val="clear" w:color="auto" w:fill="auto"/>
            <w:noWrap w:val="0"/>
            <w:vAlign w:val="top"/>
          </w:tcPr>
          <w:p w14:paraId="32B11005">
            <w:pPr>
              <w:pStyle w:val="57"/>
              <w:jc w:val="center"/>
              <w:rPr>
                <w:rFonts w:ascii="Times New Roman" w:hAnsi="Times New Roman" w:cs="Times New Roman"/>
                <w:sz w:val="26"/>
                <w:szCs w:val="28"/>
              </w:rPr>
            </w:pPr>
            <w:r>
              <w:rPr>
                <w:rFonts w:ascii="Times New Roman" w:hAnsi="Times New Roman" w:cs="Times New Roman"/>
                <w:sz w:val="26"/>
                <w:szCs w:val="28"/>
              </w:rPr>
              <w:t>Разрешение к распространению (да/нет)</w:t>
            </w: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F57BBF">
            <w:pPr>
              <w:pStyle w:val="57"/>
              <w:jc w:val="center"/>
              <w:rPr>
                <w:sz w:val="26"/>
              </w:rPr>
            </w:pPr>
            <w:r>
              <w:rPr>
                <w:rFonts w:ascii="Times New Roman" w:hAnsi="Times New Roman" w:cs="Times New Roman"/>
                <w:sz w:val="26"/>
                <w:szCs w:val="28"/>
              </w:rPr>
              <w:t>Условия и запреты</w:t>
            </w:r>
          </w:p>
        </w:tc>
      </w:tr>
      <w:tr w14:paraId="316A518F">
        <w:tblPrEx>
          <w:tblCellMar>
            <w:top w:w="0" w:type="dxa"/>
            <w:left w:w="108" w:type="dxa"/>
            <w:bottom w:w="0" w:type="dxa"/>
            <w:right w:w="108" w:type="dxa"/>
          </w:tblCellMar>
        </w:tblPrEx>
        <w:tc>
          <w:tcPr>
            <w:tcW w:w="1784" w:type="dxa"/>
            <w:vMerge w:val="restart"/>
            <w:tcBorders>
              <w:top w:val="single" w:color="000000" w:sz="4" w:space="0"/>
              <w:left w:val="single" w:color="000000" w:sz="4" w:space="0"/>
              <w:bottom w:val="single" w:color="000000" w:sz="4" w:space="0"/>
            </w:tcBorders>
            <w:shd w:val="clear" w:color="auto" w:fill="auto"/>
            <w:noWrap w:val="0"/>
            <w:vAlign w:val="top"/>
          </w:tcPr>
          <w:p w14:paraId="7C070265">
            <w:pPr>
              <w:pStyle w:val="56"/>
              <w:rPr>
                <w:rFonts w:ascii="Times New Roman" w:hAnsi="Times New Roman" w:cs="Times New Roman"/>
                <w:sz w:val="26"/>
                <w:szCs w:val="28"/>
              </w:rPr>
            </w:pPr>
            <w:r>
              <w:rPr>
                <w:rFonts w:ascii="Times New Roman" w:hAnsi="Times New Roman" w:cs="Times New Roman"/>
                <w:sz w:val="26"/>
                <w:szCs w:val="28"/>
              </w:rPr>
              <w:t>Общие</w:t>
            </w:r>
          </w:p>
        </w:tc>
        <w:tc>
          <w:tcPr>
            <w:tcW w:w="3231" w:type="dxa"/>
            <w:tcBorders>
              <w:top w:val="single" w:color="000000" w:sz="4" w:space="0"/>
              <w:left w:val="single" w:color="000000" w:sz="4" w:space="0"/>
              <w:bottom w:val="single" w:color="000000" w:sz="4" w:space="0"/>
            </w:tcBorders>
            <w:shd w:val="clear" w:color="auto" w:fill="auto"/>
            <w:noWrap w:val="0"/>
            <w:vAlign w:val="top"/>
          </w:tcPr>
          <w:p w14:paraId="12E1AE95">
            <w:pPr>
              <w:pStyle w:val="56"/>
              <w:rPr>
                <w:rFonts w:ascii="Times New Roman" w:hAnsi="Times New Roman" w:cs="Times New Roman"/>
                <w:sz w:val="26"/>
                <w:szCs w:val="28"/>
              </w:rPr>
            </w:pPr>
            <w:r>
              <w:rPr>
                <w:rFonts w:ascii="Times New Roman" w:hAnsi="Times New Roman" w:cs="Times New Roman"/>
                <w:sz w:val="26"/>
                <w:szCs w:val="28"/>
              </w:rPr>
              <w:t>фамилия</w:t>
            </w:r>
          </w:p>
        </w:tc>
        <w:tc>
          <w:tcPr>
            <w:tcW w:w="2409" w:type="dxa"/>
            <w:tcBorders>
              <w:top w:val="single" w:color="000000" w:sz="4" w:space="0"/>
              <w:left w:val="single" w:color="000000" w:sz="4" w:space="0"/>
              <w:bottom w:val="single" w:color="000000" w:sz="4" w:space="0"/>
            </w:tcBorders>
            <w:shd w:val="clear" w:color="auto" w:fill="auto"/>
            <w:noWrap w:val="0"/>
            <w:vAlign w:val="top"/>
          </w:tcPr>
          <w:p w14:paraId="1FEA3A5F">
            <w:pPr>
              <w:pStyle w:val="57"/>
              <w:snapToGrid w:val="0"/>
              <w:rPr>
                <w:rFonts w:ascii="Times New Roman" w:hAnsi="Times New Roman" w:cs="Times New Roman"/>
                <w:sz w:val="26"/>
                <w:szCs w:val="28"/>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8E28B32">
            <w:pPr>
              <w:pStyle w:val="57"/>
              <w:snapToGrid w:val="0"/>
              <w:rPr>
                <w:rFonts w:ascii="Times New Roman" w:hAnsi="Times New Roman" w:cs="Times New Roman"/>
                <w:sz w:val="26"/>
                <w:szCs w:val="28"/>
              </w:rPr>
            </w:pPr>
          </w:p>
        </w:tc>
      </w:tr>
      <w:tr w14:paraId="7442A44C">
        <w:tblPrEx>
          <w:tblCellMar>
            <w:top w:w="0" w:type="dxa"/>
            <w:left w:w="108" w:type="dxa"/>
            <w:bottom w:w="0" w:type="dxa"/>
            <w:right w:w="108" w:type="dxa"/>
          </w:tblCellMar>
        </w:tblPrEx>
        <w:tc>
          <w:tcPr>
            <w:tcW w:w="1784" w:type="dxa"/>
            <w:vMerge w:val="continue"/>
            <w:tcBorders>
              <w:top w:val="single" w:color="000000" w:sz="4" w:space="0"/>
              <w:left w:val="single" w:color="000000" w:sz="4" w:space="0"/>
              <w:bottom w:val="single" w:color="000000" w:sz="4" w:space="0"/>
            </w:tcBorders>
            <w:shd w:val="clear" w:color="auto" w:fill="auto"/>
            <w:noWrap w:val="0"/>
            <w:vAlign w:val="top"/>
          </w:tcPr>
          <w:p w14:paraId="7E48AF7A">
            <w:pPr>
              <w:pStyle w:val="57"/>
              <w:snapToGrid w:val="0"/>
              <w:rPr>
                <w:rFonts w:ascii="Times New Roman" w:hAnsi="Times New Roman" w:cs="Times New Roman"/>
                <w:sz w:val="26"/>
                <w:szCs w:val="28"/>
              </w:rPr>
            </w:pPr>
          </w:p>
        </w:tc>
        <w:tc>
          <w:tcPr>
            <w:tcW w:w="3231" w:type="dxa"/>
            <w:tcBorders>
              <w:top w:val="single" w:color="000000" w:sz="4" w:space="0"/>
              <w:left w:val="single" w:color="000000" w:sz="4" w:space="0"/>
              <w:bottom w:val="single" w:color="000000" w:sz="4" w:space="0"/>
            </w:tcBorders>
            <w:shd w:val="clear" w:color="auto" w:fill="auto"/>
            <w:noWrap w:val="0"/>
            <w:vAlign w:val="top"/>
          </w:tcPr>
          <w:p w14:paraId="4D593980">
            <w:pPr>
              <w:pStyle w:val="56"/>
              <w:rPr>
                <w:rFonts w:ascii="Times New Roman" w:hAnsi="Times New Roman" w:cs="Times New Roman"/>
                <w:sz w:val="26"/>
                <w:szCs w:val="28"/>
              </w:rPr>
            </w:pPr>
            <w:r>
              <w:rPr>
                <w:rFonts w:ascii="Times New Roman" w:hAnsi="Times New Roman" w:cs="Times New Roman"/>
                <w:sz w:val="26"/>
                <w:szCs w:val="28"/>
              </w:rPr>
              <w:t>имя</w:t>
            </w:r>
          </w:p>
        </w:tc>
        <w:tc>
          <w:tcPr>
            <w:tcW w:w="2409" w:type="dxa"/>
            <w:tcBorders>
              <w:top w:val="single" w:color="000000" w:sz="4" w:space="0"/>
              <w:left w:val="single" w:color="000000" w:sz="4" w:space="0"/>
              <w:bottom w:val="single" w:color="000000" w:sz="4" w:space="0"/>
            </w:tcBorders>
            <w:shd w:val="clear" w:color="auto" w:fill="auto"/>
            <w:noWrap w:val="0"/>
            <w:vAlign w:val="top"/>
          </w:tcPr>
          <w:p w14:paraId="281F0491">
            <w:pPr>
              <w:pStyle w:val="57"/>
              <w:snapToGrid w:val="0"/>
              <w:rPr>
                <w:rFonts w:ascii="Times New Roman" w:hAnsi="Times New Roman" w:cs="Times New Roman"/>
                <w:sz w:val="26"/>
                <w:szCs w:val="28"/>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92AA86A">
            <w:pPr>
              <w:pStyle w:val="57"/>
              <w:snapToGrid w:val="0"/>
              <w:rPr>
                <w:rFonts w:ascii="Times New Roman" w:hAnsi="Times New Roman" w:cs="Times New Roman"/>
                <w:sz w:val="26"/>
                <w:szCs w:val="28"/>
              </w:rPr>
            </w:pPr>
          </w:p>
        </w:tc>
      </w:tr>
      <w:tr w14:paraId="085FCCC6">
        <w:tblPrEx>
          <w:tblCellMar>
            <w:top w:w="0" w:type="dxa"/>
            <w:left w:w="108" w:type="dxa"/>
            <w:bottom w:w="0" w:type="dxa"/>
            <w:right w:w="108" w:type="dxa"/>
          </w:tblCellMar>
        </w:tblPrEx>
        <w:tc>
          <w:tcPr>
            <w:tcW w:w="1784" w:type="dxa"/>
            <w:vMerge w:val="continue"/>
            <w:tcBorders>
              <w:top w:val="single" w:color="000000" w:sz="4" w:space="0"/>
              <w:left w:val="single" w:color="000000" w:sz="4" w:space="0"/>
              <w:bottom w:val="single" w:color="000000" w:sz="4" w:space="0"/>
            </w:tcBorders>
            <w:shd w:val="clear" w:color="auto" w:fill="auto"/>
            <w:noWrap w:val="0"/>
            <w:vAlign w:val="top"/>
          </w:tcPr>
          <w:p w14:paraId="48D6E162">
            <w:pPr>
              <w:pStyle w:val="57"/>
              <w:snapToGrid w:val="0"/>
              <w:rPr>
                <w:rFonts w:ascii="Times New Roman" w:hAnsi="Times New Roman" w:cs="Times New Roman"/>
                <w:sz w:val="26"/>
                <w:szCs w:val="28"/>
              </w:rPr>
            </w:pPr>
          </w:p>
        </w:tc>
        <w:tc>
          <w:tcPr>
            <w:tcW w:w="3231" w:type="dxa"/>
            <w:tcBorders>
              <w:top w:val="single" w:color="000000" w:sz="4" w:space="0"/>
              <w:left w:val="single" w:color="000000" w:sz="4" w:space="0"/>
              <w:bottom w:val="single" w:color="000000" w:sz="4" w:space="0"/>
            </w:tcBorders>
            <w:shd w:val="clear" w:color="auto" w:fill="auto"/>
            <w:noWrap w:val="0"/>
            <w:vAlign w:val="top"/>
          </w:tcPr>
          <w:p w14:paraId="7BF38285">
            <w:pPr>
              <w:pStyle w:val="56"/>
              <w:rPr>
                <w:rFonts w:ascii="Times New Roman" w:hAnsi="Times New Roman" w:cs="Times New Roman"/>
                <w:sz w:val="26"/>
                <w:szCs w:val="28"/>
              </w:rPr>
            </w:pPr>
            <w:r>
              <w:rPr>
                <w:rFonts w:ascii="Times New Roman" w:hAnsi="Times New Roman" w:cs="Times New Roman"/>
                <w:sz w:val="26"/>
                <w:szCs w:val="28"/>
              </w:rPr>
              <w:t>отчество (при наличии)</w:t>
            </w:r>
          </w:p>
        </w:tc>
        <w:tc>
          <w:tcPr>
            <w:tcW w:w="2409" w:type="dxa"/>
            <w:tcBorders>
              <w:top w:val="single" w:color="000000" w:sz="4" w:space="0"/>
              <w:left w:val="single" w:color="000000" w:sz="4" w:space="0"/>
              <w:bottom w:val="single" w:color="000000" w:sz="4" w:space="0"/>
            </w:tcBorders>
            <w:shd w:val="clear" w:color="auto" w:fill="auto"/>
            <w:noWrap w:val="0"/>
            <w:vAlign w:val="top"/>
          </w:tcPr>
          <w:p w14:paraId="3CC973EF">
            <w:pPr>
              <w:pStyle w:val="57"/>
              <w:snapToGrid w:val="0"/>
              <w:rPr>
                <w:rFonts w:ascii="Times New Roman" w:hAnsi="Times New Roman" w:cs="Times New Roman"/>
                <w:sz w:val="26"/>
                <w:szCs w:val="28"/>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D0647AC">
            <w:pPr>
              <w:pStyle w:val="57"/>
              <w:snapToGrid w:val="0"/>
              <w:rPr>
                <w:rFonts w:ascii="Times New Roman" w:hAnsi="Times New Roman" w:cs="Times New Roman"/>
                <w:sz w:val="26"/>
                <w:szCs w:val="28"/>
              </w:rPr>
            </w:pPr>
          </w:p>
        </w:tc>
      </w:tr>
      <w:tr w14:paraId="307878FF">
        <w:tblPrEx>
          <w:tblCellMar>
            <w:top w:w="0" w:type="dxa"/>
            <w:left w:w="108" w:type="dxa"/>
            <w:bottom w:w="0" w:type="dxa"/>
            <w:right w:w="108" w:type="dxa"/>
          </w:tblCellMar>
        </w:tblPrEx>
        <w:tc>
          <w:tcPr>
            <w:tcW w:w="1784" w:type="dxa"/>
            <w:vMerge w:val="continue"/>
            <w:tcBorders>
              <w:top w:val="single" w:color="000000" w:sz="4" w:space="0"/>
              <w:left w:val="single" w:color="000000" w:sz="4" w:space="0"/>
              <w:bottom w:val="single" w:color="000000" w:sz="4" w:space="0"/>
            </w:tcBorders>
            <w:shd w:val="clear" w:color="auto" w:fill="auto"/>
            <w:noWrap w:val="0"/>
            <w:vAlign w:val="top"/>
          </w:tcPr>
          <w:p w14:paraId="62B32C1B">
            <w:pPr>
              <w:pStyle w:val="57"/>
              <w:snapToGrid w:val="0"/>
              <w:rPr>
                <w:rFonts w:ascii="Times New Roman" w:hAnsi="Times New Roman" w:cs="Times New Roman"/>
                <w:sz w:val="26"/>
                <w:szCs w:val="28"/>
              </w:rPr>
            </w:pPr>
          </w:p>
        </w:tc>
        <w:tc>
          <w:tcPr>
            <w:tcW w:w="3231" w:type="dxa"/>
            <w:tcBorders>
              <w:top w:val="single" w:color="000000" w:sz="4" w:space="0"/>
              <w:left w:val="single" w:color="000000" w:sz="4" w:space="0"/>
              <w:bottom w:val="single" w:color="000000" w:sz="4" w:space="0"/>
            </w:tcBorders>
            <w:shd w:val="clear" w:color="auto" w:fill="auto"/>
            <w:noWrap w:val="0"/>
            <w:vAlign w:val="top"/>
          </w:tcPr>
          <w:p w14:paraId="0F5064B1">
            <w:pPr>
              <w:pStyle w:val="56"/>
              <w:rPr>
                <w:rFonts w:ascii="Times New Roman" w:hAnsi="Times New Roman" w:cs="Times New Roman"/>
                <w:sz w:val="26"/>
                <w:szCs w:val="28"/>
              </w:rPr>
            </w:pPr>
            <w:r>
              <w:rPr>
                <w:rFonts w:ascii="Times New Roman" w:hAnsi="Times New Roman" w:cs="Times New Roman"/>
                <w:sz w:val="26"/>
                <w:szCs w:val="28"/>
              </w:rPr>
              <w:t>номер телефона</w:t>
            </w:r>
          </w:p>
        </w:tc>
        <w:tc>
          <w:tcPr>
            <w:tcW w:w="2409" w:type="dxa"/>
            <w:tcBorders>
              <w:top w:val="single" w:color="000000" w:sz="4" w:space="0"/>
              <w:left w:val="single" w:color="000000" w:sz="4" w:space="0"/>
              <w:bottom w:val="single" w:color="000000" w:sz="4" w:space="0"/>
            </w:tcBorders>
            <w:shd w:val="clear" w:color="auto" w:fill="auto"/>
            <w:noWrap w:val="0"/>
            <w:vAlign w:val="top"/>
          </w:tcPr>
          <w:p w14:paraId="14124AFE">
            <w:pPr>
              <w:pStyle w:val="57"/>
              <w:snapToGrid w:val="0"/>
              <w:rPr>
                <w:rFonts w:ascii="Times New Roman" w:hAnsi="Times New Roman" w:cs="Times New Roman"/>
                <w:sz w:val="26"/>
                <w:szCs w:val="28"/>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102AC16">
            <w:pPr>
              <w:pStyle w:val="57"/>
              <w:snapToGrid w:val="0"/>
              <w:rPr>
                <w:rFonts w:ascii="Times New Roman" w:hAnsi="Times New Roman" w:cs="Times New Roman"/>
                <w:sz w:val="26"/>
                <w:szCs w:val="28"/>
              </w:rPr>
            </w:pPr>
          </w:p>
        </w:tc>
      </w:tr>
      <w:tr w14:paraId="0BE5C59E">
        <w:tblPrEx>
          <w:tblCellMar>
            <w:top w:w="0" w:type="dxa"/>
            <w:left w:w="108" w:type="dxa"/>
            <w:bottom w:w="0" w:type="dxa"/>
            <w:right w:w="108" w:type="dxa"/>
          </w:tblCellMar>
        </w:tblPrEx>
        <w:tc>
          <w:tcPr>
            <w:tcW w:w="1784" w:type="dxa"/>
            <w:vMerge w:val="continue"/>
            <w:tcBorders>
              <w:top w:val="single" w:color="000000" w:sz="4" w:space="0"/>
              <w:left w:val="single" w:color="000000" w:sz="4" w:space="0"/>
              <w:bottom w:val="single" w:color="000000" w:sz="4" w:space="0"/>
            </w:tcBorders>
            <w:shd w:val="clear" w:color="auto" w:fill="auto"/>
            <w:noWrap w:val="0"/>
            <w:vAlign w:val="top"/>
          </w:tcPr>
          <w:p w14:paraId="4D28E49A">
            <w:pPr>
              <w:pStyle w:val="57"/>
              <w:snapToGrid w:val="0"/>
              <w:rPr>
                <w:rFonts w:ascii="Times New Roman" w:hAnsi="Times New Roman" w:cs="Times New Roman"/>
                <w:sz w:val="26"/>
                <w:szCs w:val="28"/>
              </w:rPr>
            </w:pPr>
          </w:p>
        </w:tc>
        <w:tc>
          <w:tcPr>
            <w:tcW w:w="3231" w:type="dxa"/>
            <w:tcBorders>
              <w:top w:val="single" w:color="000000" w:sz="4" w:space="0"/>
              <w:left w:val="single" w:color="000000" w:sz="4" w:space="0"/>
              <w:bottom w:val="single" w:color="000000" w:sz="4" w:space="0"/>
            </w:tcBorders>
            <w:shd w:val="clear" w:color="auto" w:fill="auto"/>
            <w:noWrap w:val="0"/>
            <w:vAlign w:val="top"/>
          </w:tcPr>
          <w:p w14:paraId="37BEB28B">
            <w:pPr>
              <w:pStyle w:val="56"/>
              <w:rPr>
                <w:rFonts w:ascii="Times New Roman" w:hAnsi="Times New Roman" w:cs="Times New Roman"/>
                <w:sz w:val="26"/>
                <w:szCs w:val="28"/>
              </w:rPr>
            </w:pPr>
            <w:r>
              <w:rPr>
                <w:rFonts w:ascii="Times New Roman" w:hAnsi="Times New Roman" w:cs="Times New Roman"/>
                <w:sz w:val="26"/>
                <w:szCs w:val="28"/>
              </w:rPr>
              <w:t>адрес электронной почты</w:t>
            </w:r>
          </w:p>
        </w:tc>
        <w:tc>
          <w:tcPr>
            <w:tcW w:w="2409" w:type="dxa"/>
            <w:tcBorders>
              <w:top w:val="single" w:color="000000" w:sz="4" w:space="0"/>
              <w:left w:val="single" w:color="000000" w:sz="4" w:space="0"/>
              <w:bottom w:val="single" w:color="000000" w:sz="4" w:space="0"/>
            </w:tcBorders>
            <w:shd w:val="clear" w:color="auto" w:fill="auto"/>
            <w:noWrap w:val="0"/>
            <w:vAlign w:val="top"/>
          </w:tcPr>
          <w:p w14:paraId="458EC190">
            <w:pPr>
              <w:pStyle w:val="57"/>
              <w:snapToGrid w:val="0"/>
              <w:rPr>
                <w:rFonts w:ascii="Times New Roman" w:hAnsi="Times New Roman" w:cs="Times New Roman"/>
                <w:sz w:val="26"/>
                <w:szCs w:val="28"/>
              </w:rPr>
            </w:pPr>
          </w:p>
        </w:tc>
        <w:tc>
          <w:tcPr>
            <w:tcW w:w="1786"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025E123">
            <w:pPr>
              <w:pStyle w:val="57"/>
              <w:snapToGrid w:val="0"/>
              <w:rPr>
                <w:rFonts w:ascii="Times New Roman" w:hAnsi="Times New Roman" w:cs="Times New Roman"/>
                <w:sz w:val="26"/>
                <w:szCs w:val="28"/>
              </w:rPr>
            </w:pPr>
          </w:p>
        </w:tc>
      </w:tr>
    </w:tbl>
    <w:p w14:paraId="069A45DC">
      <w:pPr>
        <w:rPr>
          <w:sz w:val="26"/>
        </w:rPr>
      </w:pPr>
    </w:p>
    <w:p w14:paraId="1929E158">
      <w:pPr>
        <w:rPr>
          <w:rFonts w:ascii="Times New Roman" w:hAnsi="Times New Roman" w:cs="Times New Roman"/>
          <w:sz w:val="26"/>
          <w:szCs w:val="28"/>
        </w:rPr>
      </w:pPr>
      <w:r>
        <w:rPr>
          <w:rStyle w:val="35"/>
          <w:rFonts w:ascii="Times New Roman" w:hAnsi="Times New Roman" w:cs="Times New Roman"/>
          <w:sz w:val="26"/>
          <w:szCs w:val="28"/>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14:paraId="6F835B58">
      <w:pPr>
        <w:rPr>
          <w:rFonts w:ascii="Times New Roman" w:hAnsi="Times New Roman" w:cs="Times New Roman"/>
          <w:sz w:val="26"/>
          <w:szCs w:val="28"/>
        </w:rPr>
      </w:pPr>
    </w:p>
    <w:tbl>
      <w:tblPr>
        <w:tblStyle w:val="5"/>
        <w:tblW w:w="0" w:type="auto"/>
        <w:tblInd w:w="-25" w:type="dxa"/>
        <w:tblLayout w:type="fixed"/>
        <w:tblCellMar>
          <w:top w:w="0" w:type="dxa"/>
          <w:left w:w="108" w:type="dxa"/>
          <w:bottom w:w="0" w:type="dxa"/>
          <w:right w:w="108" w:type="dxa"/>
        </w:tblCellMar>
      </w:tblPr>
      <w:tblGrid>
        <w:gridCol w:w="5266"/>
        <w:gridCol w:w="3962"/>
      </w:tblGrid>
      <w:tr w14:paraId="4F6AD145">
        <w:tc>
          <w:tcPr>
            <w:tcW w:w="5266" w:type="dxa"/>
            <w:tcBorders>
              <w:top w:val="single" w:color="000000" w:sz="4" w:space="0"/>
              <w:left w:val="single" w:color="000000" w:sz="4" w:space="0"/>
              <w:bottom w:val="single" w:color="000000" w:sz="4" w:space="0"/>
            </w:tcBorders>
            <w:shd w:val="clear" w:color="auto" w:fill="auto"/>
            <w:noWrap w:val="0"/>
            <w:vAlign w:val="top"/>
          </w:tcPr>
          <w:p w14:paraId="26DBD508">
            <w:pPr>
              <w:pStyle w:val="57"/>
              <w:jc w:val="center"/>
              <w:rPr>
                <w:rFonts w:ascii="Times New Roman" w:hAnsi="Times New Roman" w:cs="Times New Roman"/>
                <w:sz w:val="26"/>
                <w:szCs w:val="28"/>
              </w:rPr>
            </w:pPr>
            <w:r>
              <w:rPr>
                <w:rFonts w:ascii="Times New Roman" w:hAnsi="Times New Roman" w:cs="Times New Roman"/>
                <w:sz w:val="26"/>
                <w:szCs w:val="28"/>
              </w:rPr>
              <w:t>Информационный ресурс</w:t>
            </w:r>
          </w:p>
        </w:tc>
        <w:tc>
          <w:tcPr>
            <w:tcW w:w="3962"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A805542">
            <w:pPr>
              <w:pStyle w:val="57"/>
              <w:jc w:val="center"/>
              <w:rPr>
                <w:sz w:val="26"/>
              </w:rPr>
            </w:pPr>
            <w:r>
              <w:rPr>
                <w:rFonts w:ascii="Times New Roman" w:hAnsi="Times New Roman" w:cs="Times New Roman"/>
                <w:sz w:val="26"/>
                <w:szCs w:val="28"/>
              </w:rPr>
              <w:t>Действия с персональными данными</w:t>
            </w:r>
          </w:p>
        </w:tc>
      </w:tr>
      <w:tr w14:paraId="679BFFCB">
        <w:tblPrEx>
          <w:tblCellMar>
            <w:top w:w="0" w:type="dxa"/>
            <w:left w:w="108" w:type="dxa"/>
            <w:bottom w:w="0" w:type="dxa"/>
            <w:right w:w="108" w:type="dxa"/>
          </w:tblCellMar>
        </w:tblPrEx>
        <w:tc>
          <w:tcPr>
            <w:tcW w:w="5266" w:type="dxa"/>
            <w:tcBorders>
              <w:top w:val="single" w:color="000000" w:sz="4" w:space="0"/>
              <w:left w:val="single" w:color="000000" w:sz="4" w:space="0"/>
              <w:bottom w:val="single" w:color="000000" w:sz="4" w:space="0"/>
            </w:tcBorders>
            <w:shd w:val="clear" w:color="auto" w:fill="auto"/>
            <w:noWrap w:val="0"/>
            <w:vAlign w:val="top"/>
          </w:tcPr>
          <w:p w14:paraId="026B4ECE">
            <w:pPr>
              <w:pStyle w:val="56"/>
              <w:rPr>
                <w:rFonts w:ascii="Times New Roman" w:hAnsi="Times New Roman" w:cs="Times New Roman"/>
                <w:sz w:val="26"/>
                <w:szCs w:val="28"/>
              </w:rPr>
            </w:pPr>
            <w:r>
              <w:rPr>
                <w:rFonts w:ascii="Times New Roman" w:hAnsi="Times New Roman" w:cs="Times New Roman"/>
                <w:sz w:val="26"/>
                <w:szCs w:val="28"/>
              </w:rPr>
              <w:t xml:space="preserve">Официальный сайт  сельского поселения </w:t>
            </w:r>
            <w:r>
              <w:rPr>
                <w:rFonts w:hint="default" w:ascii="Times New Roman" w:hAnsi="Times New Roman" w:cs="Times New Roman"/>
                <w:sz w:val="26"/>
                <w:szCs w:val="28"/>
                <w:lang w:val="ru-RU"/>
              </w:rPr>
              <w:t xml:space="preserve"> Усть-Чульский сельсовет Аскизского</w:t>
            </w:r>
            <w:r>
              <w:rPr>
                <w:rFonts w:ascii="Times New Roman" w:hAnsi="Times New Roman" w:cs="Times New Roman"/>
                <w:sz w:val="26"/>
                <w:szCs w:val="28"/>
              </w:rPr>
              <w:t xml:space="preserve"> муниципального района  https:</w:t>
            </w:r>
            <w:r>
              <w:rPr>
                <w:rFonts w:eastAsia="SimSun"/>
                <w:b/>
                <w:sz w:val="26"/>
              </w:rPr>
              <w:t>ust-chul.tw1.ru</w:t>
            </w:r>
            <w:r>
              <w:rPr>
                <w:rFonts w:eastAsia="SimSun"/>
                <w:sz w:val="26"/>
              </w:rPr>
              <w:t xml:space="preserve">  </w:t>
            </w:r>
          </w:p>
        </w:tc>
        <w:tc>
          <w:tcPr>
            <w:tcW w:w="3962"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A143D65">
            <w:pPr>
              <w:pStyle w:val="56"/>
              <w:rPr>
                <w:sz w:val="26"/>
              </w:rPr>
            </w:pPr>
            <w:r>
              <w:rPr>
                <w:rFonts w:ascii="Times New Roman" w:hAnsi="Times New Roman" w:cs="Times New Roman"/>
                <w:sz w:val="26"/>
                <w:szCs w:val="28"/>
              </w:rPr>
              <w:t>предоставление доступа неограниченному кругу лиц</w:t>
            </w:r>
          </w:p>
        </w:tc>
      </w:tr>
    </w:tbl>
    <w:p w14:paraId="5C15F2AA">
      <w:pPr>
        <w:rPr>
          <w:sz w:val="26"/>
        </w:rPr>
      </w:pPr>
    </w:p>
    <w:p w14:paraId="0D247229">
      <w:pPr>
        <w:rPr>
          <w:rStyle w:val="35"/>
          <w:rFonts w:ascii="Times New Roman" w:hAnsi="Times New Roman" w:cs="Times New Roman"/>
          <w:sz w:val="26"/>
          <w:szCs w:val="28"/>
        </w:rPr>
      </w:pPr>
      <w:r>
        <w:rPr>
          <w:rStyle w:val="35"/>
          <w:rFonts w:ascii="Times New Roman" w:hAnsi="Times New Roman" w:cs="Times New Roman"/>
          <w:sz w:val="26"/>
          <w:szCs w:val="28"/>
        </w:rPr>
        <w:t>Настоящее согласие действует со дня его подписания до дня отзыва в письменной форме.</w:t>
      </w:r>
    </w:p>
    <w:p w14:paraId="71A1F6EB">
      <w:pPr>
        <w:rPr>
          <w:rFonts w:ascii="Times New Roman" w:hAnsi="Times New Roman" w:cs="Times New Roman"/>
          <w:sz w:val="26"/>
          <w:szCs w:val="28"/>
        </w:rPr>
      </w:pPr>
      <w:r>
        <w:rPr>
          <w:rStyle w:val="35"/>
          <w:rFonts w:ascii="Times New Roman" w:hAnsi="Times New Roman" w:cs="Times New Roman"/>
          <w:sz w:val="26"/>
          <w:szCs w:val="28"/>
        </w:rPr>
        <w:t>"____" __________ ______ г.</w:t>
      </w:r>
    </w:p>
    <w:p w14:paraId="6AD6B3C0">
      <w:pPr>
        <w:rPr>
          <w:rFonts w:ascii="Times New Roman" w:hAnsi="Times New Roman" w:cs="Times New Roman"/>
          <w:sz w:val="26"/>
          <w:szCs w:val="28"/>
        </w:rPr>
      </w:pPr>
    </w:p>
    <w:p w14:paraId="02F6D78D">
      <w:pPr>
        <w:rPr>
          <w:rStyle w:val="35"/>
          <w:rFonts w:ascii="Times New Roman" w:hAnsi="Times New Roman" w:cs="Times New Roman"/>
          <w:sz w:val="26"/>
          <w:szCs w:val="28"/>
        </w:rPr>
      </w:pPr>
      <w:r>
        <w:rPr>
          <w:rStyle w:val="35"/>
          <w:rFonts w:ascii="Times New Roman" w:hAnsi="Times New Roman" w:cs="Times New Roman"/>
          <w:sz w:val="26"/>
          <w:szCs w:val="28"/>
        </w:rPr>
        <w:t>Субъект персональных данных:</w:t>
      </w:r>
    </w:p>
    <w:p w14:paraId="73A9CC85">
      <w:pPr>
        <w:rPr>
          <w:rFonts w:ascii="Times New Roman" w:hAnsi="Times New Roman" w:cs="Times New Roman"/>
          <w:sz w:val="26"/>
          <w:szCs w:val="28"/>
        </w:rPr>
      </w:pPr>
      <w:r>
        <w:rPr>
          <w:rStyle w:val="35"/>
          <w:rFonts w:ascii="Times New Roman" w:hAnsi="Times New Roman" w:cs="Times New Roman"/>
          <w:sz w:val="26"/>
          <w:szCs w:val="28"/>
        </w:rPr>
        <w:t>_____________ (подпись) / ________________ (Ф.И.О.)</w:t>
      </w:r>
    </w:p>
    <w:p w14:paraId="6CF55E00">
      <w:pPr>
        <w:rPr>
          <w:rFonts w:ascii="Times New Roman" w:hAnsi="Times New Roman" w:cs="Times New Roman"/>
          <w:sz w:val="26"/>
          <w:szCs w:val="28"/>
        </w:rPr>
      </w:pPr>
    </w:p>
    <w:sectPr>
      <w:footnotePr>
        <w:pos w:val="beneathText"/>
        <w:numFmt w:val="decimal"/>
      </w:footnotePr>
      <w:pgSz w:w="11906" w:h="16800"/>
      <w:pgMar w:top="397" w:right="567" w:bottom="794" w:left="1701" w:header="720" w:footer="720" w:gutter="0"/>
      <w:pgNumType w:fmt="decimal"/>
      <w:cols w:space="720" w:num="1"/>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CYR">
    <w:altName w:val="Times New Roman"/>
    <w:panose1 w:val="00000000000000000000"/>
    <w:charset w:val="CC"/>
    <w:family w:val="roman"/>
    <w:pitch w:val="default"/>
    <w:sig w:usb0="00000000" w:usb1="00000000" w:usb2="00000000" w:usb3="00000000" w:csb0="00040001" w:csb1="00000000"/>
  </w:font>
  <w:font w:name="Mangal">
    <w:altName w:val="Microsoft YaHei"/>
    <w:panose1 w:val="00000000000000000000"/>
    <w:charset w:val="00"/>
    <w:family w:val="roman"/>
    <w:pitch w:val="default"/>
    <w:sig w:usb0="00000000" w:usb1="00000000" w:usb2="00000000" w:usb3="00000000" w:csb0="00040001" w:csb1="00000000"/>
  </w:font>
  <w:font w:name="Liberation Sans">
    <w:altName w:val="Arial"/>
    <w:panose1 w:val="00000000000000000000"/>
    <w:charset w:val="CC"/>
    <w:family w:val="swiss"/>
    <w:pitch w:val="default"/>
    <w:sig w:usb0="00000000" w:usb1="00000000" w:usb2="00000000" w:usb3="00000000" w:csb0="00040001" w:csb1="00000000"/>
  </w:font>
  <w:font w:name="Microsoft YaHei">
    <w:panose1 w:val="020B0503020204020204"/>
    <w:charset w:val="86"/>
    <w:family w:val="swiss"/>
    <w:pitch w:val="default"/>
    <w:sig w:usb0="80000287" w:usb1="2ACF3C50" w:usb2="00000016" w:usb3="00000000" w:csb0="0004001F" w:csb1="00000000"/>
  </w:font>
  <w:font w:name="Lucida Sans">
    <w:panose1 w:val="020B0602030504020204"/>
    <w:charset w:val="80"/>
    <w:family w:val="swiss"/>
    <w:pitch w:val="default"/>
    <w:sig w:usb0="00000003" w:usb1="00000000" w:usb2="00000000" w:usb3="00000000" w:csb0="20000001" w:csb1="00000000"/>
  </w:font>
  <w:font w:name="NSimSun">
    <w:panose1 w:val="02010609030101010101"/>
    <w:charset w:val="86"/>
    <w:family w:val="modern"/>
    <w:pitch w:val="default"/>
    <w:sig w:usb0="00000203" w:usb1="288F0000" w:usb2="00000006" w:usb3="00000000" w:csb0="00040001" w:csb1="00000000"/>
  </w:font>
  <w:font w:name="Andale Sans UI">
    <w:altName w:val="Microsoft YaHei"/>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pStyle w:val="2"/>
      <w:suff w:val="nothing"/>
      <w:lvlText w:val=""/>
      <w:lvlJc w:val="left"/>
      <w:pPr>
        <w:tabs>
          <w:tab w:val="left" w:pos="0"/>
        </w:tabs>
        <w:ind w:left="0" w:firstLine="0"/>
      </w:pPr>
      <w:rPr>
        <w:rFonts w:eastAsia="Arial"/>
        <w:b/>
        <w:sz w:val="28"/>
        <w:szCs w:val="28"/>
      </w:r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720"/>
        </w:tabs>
        <w:ind w:left="720" w:hanging="720"/>
      </w:pPr>
    </w:lvl>
    <w:lvl w:ilvl="3" w:tentative="0">
      <w:start w:val="1"/>
      <w:numFmt w:val="none"/>
      <w:suff w:val="nothing"/>
      <w:lvlText w:val=""/>
      <w:lvlJc w:val="left"/>
      <w:pPr>
        <w:tabs>
          <w:tab w:val="left" w:pos="864"/>
        </w:tabs>
        <w:ind w:left="864" w:hanging="864"/>
      </w:pPr>
    </w:lvl>
    <w:lvl w:ilvl="4" w:tentative="0">
      <w:start w:val="1"/>
      <w:numFmt w:val="none"/>
      <w:suff w:val="nothing"/>
      <w:lvlText w:val=""/>
      <w:lvlJc w:val="left"/>
      <w:pPr>
        <w:tabs>
          <w:tab w:val="left" w:pos="1008"/>
        </w:tabs>
        <w:ind w:left="1008" w:hanging="1008"/>
      </w:pPr>
    </w:lvl>
    <w:lvl w:ilvl="5" w:tentative="0">
      <w:start w:val="1"/>
      <w:numFmt w:val="none"/>
      <w:suff w:val="nothing"/>
      <w:lvlText w:val=""/>
      <w:lvlJc w:val="left"/>
      <w:pPr>
        <w:tabs>
          <w:tab w:val="left" w:pos="1152"/>
        </w:tabs>
        <w:ind w:left="1152" w:hanging="1152"/>
      </w:pPr>
    </w:lvl>
    <w:lvl w:ilvl="6" w:tentative="0">
      <w:start w:val="1"/>
      <w:numFmt w:val="none"/>
      <w:suff w:val="nothing"/>
      <w:lvlText w:val=""/>
      <w:lvlJc w:val="left"/>
      <w:pPr>
        <w:tabs>
          <w:tab w:val="left" w:pos="1296"/>
        </w:tabs>
        <w:ind w:left="1296" w:hanging="1296"/>
      </w:pPr>
    </w:lvl>
    <w:lvl w:ilvl="7" w:tentative="0">
      <w:start w:val="1"/>
      <w:numFmt w:val="none"/>
      <w:suff w:val="nothing"/>
      <w:lvlText w:val=""/>
      <w:lvlJc w:val="left"/>
      <w:pPr>
        <w:tabs>
          <w:tab w:val="left" w:pos="1440"/>
        </w:tabs>
        <w:ind w:left="1440" w:hanging="1440"/>
      </w:pPr>
    </w:lvl>
    <w:lvl w:ilvl="8" w:tentative="0">
      <w:start w:val="1"/>
      <w:numFmt w:val="none"/>
      <w:suff w:val="nothing"/>
      <w:lvlText w:val=""/>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20"/>
  <w:hyphenationZone w:val="360"/>
  <w:drawingGridHorizontalSpacing w:val="0"/>
  <w:drawingGridVerticalSpacing w:val="0"/>
  <w:displayHorizontalDrawingGridEvery w:val="0"/>
  <w:displayVerticalDrawingGridEvery w:val="0"/>
  <w:doNotUseMarginsForDrawingGridOrigin w:val="1"/>
  <w:drawingGridHorizontalOrigin w:val="0"/>
  <w:drawingGridVerticalOrigin w:val="0"/>
  <w:characterSpacingControl w:val="compressPunctuation"/>
  <w:doNotValidateAgainstSchema/>
  <w:doNotDemarcateInvalidXml/>
  <w:footnotePr>
    <w:pos w:val="beneathText"/>
  </w:footnotePr>
  <w:compat>
    <w:spaceForUL/>
    <w:balanceSingleByteDoubleByteWidth/>
    <w:doNotLeaveBackslashAlone/>
    <w:ulTrailSpace/>
    <w:doNotExpandShiftReturn/>
    <w:adjustLineHeightInTable/>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0C0A8C"/>
    <w:rsid w:val="2FE33A5A"/>
    <w:rsid w:val="312D1DB7"/>
    <w:rsid w:val="3D4120D0"/>
    <w:rsid w:val="5232140F"/>
    <w:rsid w:val="5CED79C7"/>
    <w:rsid w:val="5E4355AE"/>
    <w:rsid w:val="637C67B5"/>
    <w:rsid w:val="7B730553"/>
    <w:rsid w:val="7CD90D82"/>
    <w:rsid w:val="7FF70D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heme="minorBidi"/>
      </w:rPr>
    </w:rPrDefault>
    <w:pPrDefault/>
  </w:docDefaults>
  <w:latentStyles w:count="260" w:defQFormat="0" w:defUnhideWhenUsed="1" w:defSemiHidden="1" w:defUIPriority="99" w:defLockedState="0">
    <w:lsdException w:qFormat="1" w:unhideWhenUsed="0" w:uiPriority="67" w:semiHidden="0" w:name="Normal"/>
    <w:lsdException w:qFormat="1" w:unhideWhenUsed="0" w:uiPriority="67" w:semiHidden="0" w:name="heading 1"/>
    <w:lsdException w:qFormat="1" w:unhideWhenUsed="0" w:uiPriority="67"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68" w:semiHidden="0" w:name="header"/>
    <w:lsdException w:qFormat="1" w:unhideWhenUsed="0" w:uiPriority="67"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67"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68" w:semiHidden="0" w:name="Hyperlink"/>
    <w:lsdException w:unhideWhenUsed="0" w:uiPriority="0" w:semiHidden="0" w:name="FollowedHyperlink"/>
    <w:lsdException w:qFormat="1" w:unhideWhenUsed="0" w:uiPriority="67"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67"/>
    <w:pPr>
      <w:widowControl w:val="0"/>
      <w:suppressAutoHyphens/>
      <w:autoSpaceDE w:val="0"/>
      <w:bidi w:val="0"/>
      <w:ind w:left="0" w:right="0" w:firstLine="720"/>
      <w:jc w:val="both"/>
    </w:pPr>
    <w:rPr>
      <w:rFonts w:ascii="Times New Roman CYR" w:hAnsi="Times New Roman CYR" w:eastAsia="Times New Roman" w:cs="Times New Roman CYR"/>
      <w:color w:val="auto"/>
      <w:kern w:val="1"/>
      <w:sz w:val="24"/>
      <w:szCs w:val="24"/>
      <w:lang w:val="ru-RU" w:eastAsia="hi-IN" w:bidi="hi-IN"/>
    </w:rPr>
  </w:style>
  <w:style w:type="paragraph" w:styleId="2">
    <w:name w:val="heading 1"/>
    <w:basedOn w:val="1"/>
    <w:next w:val="1"/>
    <w:qFormat/>
    <w:uiPriority w:val="67"/>
    <w:pPr>
      <w:keepNext/>
      <w:widowControl/>
      <w:numPr>
        <w:ilvl w:val="0"/>
        <w:numId w:val="1"/>
      </w:numPr>
      <w:suppressAutoHyphens/>
      <w:autoSpaceDE/>
      <w:jc w:val="center"/>
      <w:outlineLvl w:val="0"/>
    </w:pPr>
    <w:rPr>
      <w:rFonts w:ascii="Times New Roman" w:hAnsi="Times New Roman" w:cs="Times New Roman"/>
      <w:b/>
      <w:bCs/>
      <w:caps/>
      <w:kern w:val="1"/>
      <w:sz w:val="32"/>
      <w:lang w:eastAsia="ar-SA" w:bidi="ar-SA"/>
    </w:rPr>
  </w:style>
  <w:style w:type="paragraph" w:styleId="3">
    <w:name w:val="heading 2"/>
    <w:basedOn w:val="1"/>
    <w:next w:val="1"/>
    <w:qFormat/>
    <w:uiPriority w:val="67"/>
    <w:pPr>
      <w:keepNext/>
      <w:widowControl/>
      <w:numPr>
        <w:ilvl w:val="1"/>
        <w:numId w:val="1"/>
      </w:numPr>
      <w:suppressAutoHyphens/>
      <w:autoSpaceDE/>
      <w:jc w:val="center"/>
      <w:outlineLvl w:val="1"/>
    </w:pPr>
    <w:rPr>
      <w:rFonts w:ascii="Times New Roman" w:hAnsi="Times New Roman" w:cs="Times New Roman"/>
      <w:b/>
      <w:bCs/>
      <w:kern w:val="1"/>
      <w:sz w:val="28"/>
      <w:lang w:eastAsia="ar-SA" w:bidi="ar-SA"/>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qFormat/>
    <w:uiPriority w:val="68"/>
    <w:rPr>
      <w:color w:val="000080"/>
      <w:u w:val="single"/>
    </w:rPr>
  </w:style>
  <w:style w:type="character" w:styleId="7">
    <w:name w:val="Strong"/>
    <w:qFormat/>
    <w:uiPriority w:val="67"/>
    <w:rPr>
      <w:b/>
      <w:bCs/>
    </w:rPr>
  </w:style>
  <w:style w:type="paragraph" w:styleId="8">
    <w:name w:val="header"/>
    <w:basedOn w:val="1"/>
    <w:qFormat/>
    <w:uiPriority w:val="68"/>
    <w:pPr>
      <w:tabs>
        <w:tab w:val="center" w:pos="4677"/>
        <w:tab w:val="right" w:pos="9355"/>
      </w:tabs>
    </w:pPr>
    <w:rPr>
      <w:rFonts w:cs="Mangal"/>
      <w:szCs w:val="21"/>
    </w:rPr>
  </w:style>
  <w:style w:type="paragraph" w:styleId="9">
    <w:name w:val="Body Text"/>
    <w:basedOn w:val="1"/>
    <w:qFormat/>
    <w:uiPriority w:val="67"/>
    <w:pPr>
      <w:spacing w:before="0" w:after="140" w:line="276" w:lineRule="auto"/>
    </w:pPr>
  </w:style>
  <w:style w:type="paragraph" w:styleId="10">
    <w:name w:val="footer"/>
    <w:basedOn w:val="1"/>
    <w:qFormat/>
    <w:uiPriority w:val="67"/>
    <w:pPr>
      <w:tabs>
        <w:tab w:val="center" w:pos="4677"/>
        <w:tab w:val="right" w:pos="9355"/>
      </w:tabs>
    </w:pPr>
    <w:rPr>
      <w:rFonts w:cs="Mangal"/>
      <w:szCs w:val="21"/>
    </w:rPr>
  </w:style>
  <w:style w:type="paragraph" w:styleId="11">
    <w:name w:val="List"/>
    <w:basedOn w:val="9"/>
    <w:qFormat/>
    <w:uiPriority w:val="67"/>
    <w:rPr>
      <w:rFonts w:cs="Mangal"/>
    </w:rPr>
  </w:style>
  <w:style w:type="character" w:customStyle="1" w:styleId="12">
    <w:name w:val="WW8Num1z0"/>
    <w:qFormat/>
    <w:uiPriority w:val="3"/>
    <w:rPr>
      <w:rFonts w:eastAsia="Arial"/>
      <w:b/>
      <w:sz w:val="28"/>
      <w:szCs w:val="28"/>
    </w:rPr>
  </w:style>
  <w:style w:type="character" w:customStyle="1" w:styleId="13">
    <w:name w:val="WW8Num1z1"/>
    <w:qFormat/>
    <w:uiPriority w:val="3"/>
  </w:style>
  <w:style w:type="character" w:customStyle="1" w:styleId="14">
    <w:name w:val="WW8Num1z2"/>
    <w:qFormat/>
    <w:uiPriority w:val="3"/>
  </w:style>
  <w:style w:type="character" w:customStyle="1" w:styleId="15">
    <w:name w:val="WW8Num1z3"/>
    <w:qFormat/>
    <w:uiPriority w:val="3"/>
  </w:style>
  <w:style w:type="character" w:customStyle="1" w:styleId="16">
    <w:name w:val="WW8Num1z4"/>
    <w:qFormat/>
    <w:uiPriority w:val="3"/>
  </w:style>
  <w:style w:type="character" w:customStyle="1" w:styleId="17">
    <w:name w:val="WW8Num1z5"/>
    <w:qFormat/>
    <w:uiPriority w:val="3"/>
  </w:style>
  <w:style w:type="character" w:customStyle="1" w:styleId="18">
    <w:name w:val="WW8Num1z6"/>
    <w:qFormat/>
    <w:uiPriority w:val="3"/>
  </w:style>
  <w:style w:type="character" w:customStyle="1" w:styleId="19">
    <w:name w:val="WW8Num1z7"/>
    <w:qFormat/>
    <w:uiPriority w:val="3"/>
  </w:style>
  <w:style w:type="character" w:customStyle="1" w:styleId="20">
    <w:name w:val="WW8Num1z8"/>
    <w:qFormat/>
    <w:uiPriority w:val="3"/>
  </w:style>
  <w:style w:type="character" w:customStyle="1" w:styleId="21">
    <w:name w:val="WW8Num2z0"/>
    <w:qFormat/>
    <w:uiPriority w:val="3"/>
    <w:rPr>
      <w:rFonts w:eastAsia="Arial"/>
      <w:b/>
      <w:sz w:val="28"/>
      <w:szCs w:val="28"/>
    </w:rPr>
  </w:style>
  <w:style w:type="character" w:customStyle="1" w:styleId="22">
    <w:name w:val="WW8Num2z1"/>
    <w:qFormat/>
    <w:uiPriority w:val="3"/>
  </w:style>
  <w:style w:type="character" w:customStyle="1" w:styleId="23">
    <w:name w:val="WW8Num2z2"/>
    <w:qFormat/>
    <w:uiPriority w:val="3"/>
  </w:style>
  <w:style w:type="character" w:customStyle="1" w:styleId="24">
    <w:name w:val="WW8Num2z3"/>
    <w:qFormat/>
    <w:uiPriority w:val="3"/>
  </w:style>
  <w:style w:type="character" w:customStyle="1" w:styleId="25">
    <w:name w:val="WW8Num2z4"/>
    <w:qFormat/>
    <w:uiPriority w:val="3"/>
  </w:style>
  <w:style w:type="character" w:customStyle="1" w:styleId="26">
    <w:name w:val="WW8Num2z5"/>
    <w:qFormat/>
    <w:uiPriority w:val="3"/>
  </w:style>
  <w:style w:type="character" w:customStyle="1" w:styleId="27">
    <w:name w:val="WW8Num2z6"/>
    <w:qFormat/>
    <w:uiPriority w:val="3"/>
  </w:style>
  <w:style w:type="character" w:customStyle="1" w:styleId="28">
    <w:name w:val="WW8Num2z7"/>
    <w:uiPriority w:val="3"/>
  </w:style>
  <w:style w:type="character" w:customStyle="1" w:styleId="29">
    <w:name w:val="WW8Num2z8"/>
    <w:uiPriority w:val="3"/>
  </w:style>
  <w:style w:type="character" w:customStyle="1" w:styleId="30">
    <w:name w:val="Основной шрифт абзаца11"/>
    <w:qFormat/>
    <w:uiPriority w:val="67"/>
  </w:style>
  <w:style w:type="character" w:customStyle="1" w:styleId="31">
    <w:name w:val="Основной шрифт абзаца2"/>
    <w:uiPriority w:val="67"/>
  </w:style>
  <w:style w:type="character" w:customStyle="1" w:styleId="32">
    <w:name w:val="Основной шрифт абзаца1"/>
    <w:uiPriority w:val="67"/>
  </w:style>
  <w:style w:type="character" w:customStyle="1" w:styleId="33">
    <w:name w:val="Гc3иe8пefеe5рf0тf2еe5кeaсf1тf2оeeвe2аe0яff сf1сf1ыfbлebкeaаe0"/>
    <w:uiPriority w:val="3"/>
    <w:rPr>
      <w:color w:val="106BBE"/>
    </w:rPr>
  </w:style>
  <w:style w:type="character" w:customStyle="1" w:styleId="34">
    <w:name w:val="Цd6вe2еe5тf2оeeвe2оeeеe5 вe2ыfbдe4еe5лebеe5нedиe8еe5"/>
    <w:uiPriority w:val="3"/>
    <w:rPr>
      <w:b/>
      <w:bCs/>
      <w:color w:val="26282F"/>
    </w:rPr>
  </w:style>
  <w:style w:type="character" w:customStyle="1" w:styleId="35">
    <w:name w:val="Цd6вe2еe5тf2оeeвe2оeeеe5 вe2ыfbдe4еe5лebеe5нedиe8еe5 дe4лebяff Тd2еe5кeaсf1тf2"/>
    <w:uiPriority w:val="3"/>
  </w:style>
  <w:style w:type="character" w:customStyle="1" w:styleId="36">
    <w:name w:val="Иc8нedтf2еe5рf0нedеe5тf2-сf1сf1ыfbлebкeaаe0"/>
    <w:uiPriority w:val="3"/>
    <w:rPr>
      <w:color w:val="000080"/>
      <w:u w:val="single"/>
    </w:rPr>
  </w:style>
  <w:style w:type="character" w:customStyle="1" w:styleId="37">
    <w:name w:val="Верхний колонтитул Знак"/>
    <w:qFormat/>
    <w:uiPriority w:val="68"/>
    <w:rPr>
      <w:rFonts w:ascii="Times New Roman CYR" w:hAnsi="Times New Roman CYR" w:eastAsia="Times New Roman" w:cs="Mangal"/>
      <w:kern w:val="1"/>
      <w:sz w:val="24"/>
      <w:szCs w:val="21"/>
      <w:lang w:eastAsia="hi-IN" w:bidi="hi-IN"/>
    </w:rPr>
  </w:style>
  <w:style w:type="character" w:customStyle="1" w:styleId="38">
    <w:name w:val="Нижний колонтитул Знак"/>
    <w:uiPriority w:val="67"/>
    <w:rPr>
      <w:rFonts w:ascii="Times New Roman CYR" w:hAnsi="Times New Roman CYR" w:eastAsia="Times New Roman" w:cs="Mangal"/>
      <w:kern w:val="1"/>
      <w:sz w:val="24"/>
      <w:szCs w:val="21"/>
      <w:lang w:eastAsia="hi-IN" w:bidi="hi-IN"/>
    </w:rPr>
  </w:style>
  <w:style w:type="character" w:customStyle="1" w:styleId="39">
    <w:name w:val="Заголовок 1 Знак"/>
    <w:qFormat/>
    <w:uiPriority w:val="67"/>
    <w:rPr>
      <w:b/>
      <w:bCs/>
      <w:caps/>
      <w:sz w:val="32"/>
      <w:szCs w:val="24"/>
      <w:lang w:eastAsia="zh-CN"/>
    </w:rPr>
  </w:style>
  <w:style w:type="character" w:customStyle="1" w:styleId="40">
    <w:name w:val="Заголовок 2 Знак"/>
    <w:uiPriority w:val="67"/>
    <w:rPr>
      <w:b/>
      <w:bCs/>
      <w:sz w:val="28"/>
      <w:szCs w:val="24"/>
      <w:lang w:eastAsia="zh-CN"/>
    </w:rPr>
  </w:style>
  <w:style w:type="paragraph" w:customStyle="1" w:styleId="41">
    <w:name w:val="Заголовок"/>
    <w:basedOn w:val="1"/>
    <w:next w:val="9"/>
    <w:qFormat/>
    <w:uiPriority w:val="67"/>
    <w:pPr>
      <w:keepNext/>
      <w:spacing w:before="240" w:after="120"/>
    </w:pPr>
    <w:rPr>
      <w:rFonts w:ascii="Liberation Sans" w:hAnsi="Liberation Sans" w:eastAsia="Microsoft YaHei" w:cs="Mangal"/>
      <w:sz w:val="28"/>
      <w:szCs w:val="28"/>
    </w:rPr>
  </w:style>
  <w:style w:type="paragraph" w:customStyle="1" w:styleId="42">
    <w:name w:val="Название1"/>
    <w:basedOn w:val="1"/>
    <w:qFormat/>
    <w:uiPriority w:val="67"/>
    <w:pPr>
      <w:suppressLineNumbers/>
      <w:spacing w:before="120" w:after="120"/>
    </w:pPr>
    <w:rPr>
      <w:rFonts w:cs="Lucida Sans"/>
      <w:i/>
      <w:iCs/>
      <w:sz w:val="24"/>
      <w:szCs w:val="24"/>
    </w:rPr>
  </w:style>
  <w:style w:type="paragraph" w:customStyle="1" w:styleId="43">
    <w:name w:val="Указатель11"/>
    <w:basedOn w:val="1"/>
    <w:qFormat/>
    <w:uiPriority w:val="67"/>
    <w:pPr>
      <w:suppressLineNumbers/>
    </w:pPr>
    <w:rPr>
      <w:rFonts w:cs="Lucida Sans"/>
    </w:rPr>
  </w:style>
  <w:style w:type="paragraph" w:customStyle="1" w:styleId="44">
    <w:name w:val="Название объекта11"/>
    <w:basedOn w:val="1"/>
    <w:qFormat/>
    <w:uiPriority w:val="67"/>
    <w:pPr>
      <w:suppressLineNumbers/>
      <w:spacing w:before="120" w:after="120"/>
    </w:pPr>
    <w:rPr>
      <w:rFonts w:cs="Mangal"/>
      <w:i/>
      <w:iCs/>
      <w:sz w:val="24"/>
      <w:szCs w:val="24"/>
    </w:rPr>
  </w:style>
  <w:style w:type="paragraph" w:customStyle="1" w:styleId="45">
    <w:name w:val="Указатель2"/>
    <w:basedOn w:val="1"/>
    <w:qFormat/>
    <w:uiPriority w:val="67"/>
    <w:pPr>
      <w:suppressLineNumbers/>
    </w:pPr>
    <w:rPr>
      <w:rFonts w:cs="Mangal"/>
    </w:rPr>
  </w:style>
  <w:style w:type="paragraph" w:customStyle="1" w:styleId="46">
    <w:name w:val="Название объекта1"/>
    <w:basedOn w:val="1"/>
    <w:qFormat/>
    <w:uiPriority w:val="67"/>
    <w:pPr>
      <w:suppressLineNumbers/>
      <w:spacing w:before="120" w:after="120"/>
    </w:pPr>
    <w:rPr>
      <w:rFonts w:cs="Mangal"/>
      <w:i/>
      <w:iCs/>
      <w:sz w:val="24"/>
      <w:szCs w:val="24"/>
    </w:rPr>
  </w:style>
  <w:style w:type="paragraph" w:customStyle="1" w:styleId="47">
    <w:name w:val="Указатель1"/>
    <w:basedOn w:val="1"/>
    <w:qFormat/>
    <w:uiPriority w:val="67"/>
    <w:pPr>
      <w:suppressLineNumbers/>
    </w:pPr>
    <w:rPr>
      <w:rFonts w:cs="Mangal"/>
    </w:rPr>
  </w:style>
  <w:style w:type="paragraph" w:customStyle="1" w:styleId="48">
    <w:name w:val="Зc7аe0гe3оeeлebоeeвe2оeeкea 1"/>
    <w:basedOn w:val="1"/>
    <w:qFormat/>
    <w:uiPriority w:val="3"/>
    <w:pPr>
      <w:spacing w:before="108" w:after="108"/>
      <w:ind w:left="0" w:right="0" w:firstLine="0"/>
      <w:jc w:val="center"/>
    </w:pPr>
    <w:rPr>
      <w:b/>
      <w:bCs/>
      <w:color w:val="26282F"/>
      <w:kern w:val="1"/>
      <w:lang w:eastAsia="ar-SA" w:bidi="ar-SA"/>
    </w:rPr>
  </w:style>
  <w:style w:type="paragraph" w:customStyle="1" w:styleId="49">
    <w:name w:val="Зc7аe0гe3оeeлebоeeвe2оeeкea"/>
    <w:basedOn w:val="1"/>
    <w:next w:val="50"/>
    <w:uiPriority w:val="3"/>
    <w:pPr>
      <w:keepNext/>
      <w:spacing w:before="240" w:after="120"/>
    </w:pPr>
    <w:rPr>
      <w:rFonts w:ascii="Liberation Sans" w:hAnsi="Liberation Sans" w:cs="Liberation Sans"/>
      <w:kern w:val="1"/>
      <w:sz w:val="28"/>
      <w:szCs w:val="28"/>
      <w:lang w:eastAsia="ar-SA" w:bidi="ar-SA"/>
    </w:rPr>
  </w:style>
  <w:style w:type="paragraph" w:customStyle="1" w:styleId="50">
    <w:name w:val="Оceсf1нedоeeвe2нedоeeйe9 тf2еe5кeaсf1тf2"/>
    <w:basedOn w:val="1"/>
    <w:qFormat/>
    <w:uiPriority w:val="6"/>
    <w:pPr>
      <w:spacing w:before="0" w:after="140" w:line="276" w:lineRule="auto"/>
    </w:pPr>
    <w:rPr>
      <w:kern w:val="1"/>
      <w:lang w:eastAsia="ar-SA" w:bidi="ar-SA"/>
    </w:rPr>
  </w:style>
  <w:style w:type="paragraph" w:customStyle="1" w:styleId="51">
    <w:name w:val="Сd1пefиe8сf1оeeкea"/>
    <w:basedOn w:val="50"/>
    <w:uiPriority w:val="3"/>
  </w:style>
  <w:style w:type="paragraph" w:customStyle="1" w:styleId="52">
    <w:name w:val="Нcdаe0зe7вe2аe0нedиe8еe5"/>
    <w:basedOn w:val="1"/>
    <w:uiPriority w:val="6"/>
    <w:pPr>
      <w:suppressLineNumbers/>
      <w:spacing w:before="120" w:after="120"/>
    </w:pPr>
    <w:rPr>
      <w:i/>
      <w:iCs/>
      <w:kern w:val="1"/>
      <w:lang w:eastAsia="ar-SA" w:bidi="ar-SA"/>
    </w:rPr>
  </w:style>
  <w:style w:type="paragraph" w:customStyle="1" w:styleId="53">
    <w:name w:val="Уd3кeaаe0зe7аe0тf2еe5лebьfc"/>
    <w:basedOn w:val="1"/>
    <w:qFormat/>
    <w:uiPriority w:val="3"/>
    <w:pPr>
      <w:suppressLineNumbers/>
    </w:pPr>
    <w:rPr>
      <w:kern w:val="1"/>
      <w:lang w:eastAsia="ar-SA" w:bidi="ar-SA"/>
    </w:rPr>
  </w:style>
  <w:style w:type="paragraph" w:customStyle="1" w:styleId="54">
    <w:name w:val="Тd2еe5кeaсf1тf2 (сf1пefрf0аe0вe2кeaаe0)"/>
    <w:basedOn w:val="1"/>
    <w:uiPriority w:val="3"/>
    <w:pPr>
      <w:ind w:left="170" w:right="170" w:firstLine="0"/>
      <w:jc w:val="left"/>
    </w:pPr>
    <w:rPr>
      <w:kern w:val="1"/>
      <w:lang w:eastAsia="ar-SA" w:bidi="ar-SA"/>
    </w:rPr>
  </w:style>
  <w:style w:type="paragraph" w:customStyle="1" w:styleId="55">
    <w:name w:val="Кcaоeeмecмecеe5нedтf2аe0рf0иe8йe9"/>
    <w:basedOn w:val="54"/>
    <w:uiPriority w:val="6"/>
    <w:pPr>
      <w:spacing w:before="75" w:after="0"/>
      <w:ind w:left="170" w:right="0" w:firstLine="0"/>
    </w:pPr>
    <w:rPr>
      <w:color w:val="353842"/>
    </w:rPr>
  </w:style>
  <w:style w:type="paragraph" w:customStyle="1" w:styleId="56">
    <w:name w:val="Пcfрf0иe8жe6аe0тf2ыfbйe9 вe2лebеe5вe2оee"/>
    <w:basedOn w:val="1"/>
    <w:qFormat/>
    <w:uiPriority w:val="6"/>
    <w:pPr>
      <w:ind w:left="0" w:right="0" w:firstLine="0"/>
      <w:jc w:val="left"/>
    </w:pPr>
    <w:rPr>
      <w:kern w:val="1"/>
      <w:lang w:eastAsia="ar-SA" w:bidi="ar-SA"/>
    </w:rPr>
  </w:style>
  <w:style w:type="paragraph" w:customStyle="1" w:styleId="57">
    <w:name w:val="Нcdоeeрf0мecаe0лebьfcнedыfbйe9 (тf2аe0бe1лebиe8цf6аe0)"/>
    <w:basedOn w:val="1"/>
    <w:qFormat/>
    <w:uiPriority w:val="6"/>
    <w:pPr>
      <w:ind w:left="0" w:right="0" w:firstLine="0"/>
    </w:pPr>
    <w:rPr>
      <w:kern w:val="1"/>
      <w:lang w:eastAsia="ar-SA" w:bidi="ar-SA"/>
    </w:rPr>
  </w:style>
  <w:style w:type="paragraph" w:customStyle="1" w:styleId="58">
    <w:name w:val="Иc8нedфf4оeeрf0мecаe0цf6иe8яff оee вe2еe5рf0сf1иe8иe8"/>
    <w:basedOn w:val="55"/>
    <w:qFormat/>
    <w:uiPriority w:val="3"/>
    <w:rPr>
      <w:i/>
      <w:iCs/>
    </w:rPr>
  </w:style>
  <w:style w:type="paragraph" w:customStyle="1" w:styleId="59">
    <w:name w:val="Тd2еe5кeaсf1тf2 иe8нedфf4оeeрf0мecаe0цf6иe8иe8 оeeбe1 иe8зe7мecеe5нedеe5нedиe8яffхf5"/>
    <w:basedOn w:val="1"/>
    <w:qFormat/>
    <w:uiPriority w:val="3"/>
    <w:rPr>
      <w:color w:val="353842"/>
      <w:kern w:val="1"/>
      <w:sz w:val="20"/>
      <w:szCs w:val="20"/>
      <w:lang w:eastAsia="ar-SA" w:bidi="ar-SA"/>
    </w:rPr>
  </w:style>
  <w:style w:type="paragraph" w:customStyle="1" w:styleId="60">
    <w:name w:val="Иc8нedфf4оeeрf0мecаe0цf6иe8яff оeeбe1 иe8зe7мecеe5нedеe5нedиe8яffхf5"/>
    <w:basedOn w:val="59"/>
    <w:qFormat/>
    <w:uiPriority w:val="3"/>
    <w:pPr>
      <w:spacing w:before="180" w:after="0"/>
      <w:ind w:left="360" w:right="360" w:firstLine="0"/>
    </w:pPr>
  </w:style>
  <w:style w:type="paragraph" w:customStyle="1" w:styleId="61">
    <w:name w:val="Пcfоeeдe4зe7аe0гe3оeeлebоeeвe2оeeкea дe4лebяff иe8нedфf4оeeрf0мecаe0цf6иe8иe8 оeeбe1 иe8зe7мecеe5нedеe5нedиe8яffхf5"/>
    <w:basedOn w:val="59"/>
    <w:qFormat/>
    <w:uiPriority w:val="6"/>
    <w:rPr>
      <w:b/>
      <w:bCs/>
    </w:rPr>
  </w:style>
  <w:style w:type="paragraph" w:customStyle="1" w:styleId="62">
    <w:name w:val="Вc2еe5рf0хf5нedиe8йe9 иe8 нedиe8жe6нedиe8йe9 кeaоeeлebоeeнedтf2иe8тf2уf3лebыfb"/>
    <w:basedOn w:val="1"/>
    <w:qFormat/>
    <w:uiPriority w:val="3"/>
    <w:rPr>
      <w:kern w:val="1"/>
      <w:lang w:eastAsia="ar-SA" w:bidi="ar-SA"/>
    </w:rPr>
  </w:style>
  <w:style w:type="paragraph" w:customStyle="1" w:styleId="63">
    <w:name w:val="Вc2еe5рf0хf5нedиe8йe9 кeaоeeлebоeeнedтf2иe8тf2уf3лeb"/>
    <w:basedOn w:val="1"/>
    <w:qFormat/>
    <w:uiPriority w:val="3"/>
    <w:pPr>
      <w:ind w:left="0" w:right="0" w:firstLine="0"/>
      <w:jc w:val="center"/>
    </w:pPr>
    <w:rPr>
      <w:rFonts w:ascii="Times New Roman" w:hAnsi="Times New Roman" w:cs="Times New Roman"/>
      <w:kern w:val="1"/>
      <w:sz w:val="20"/>
      <w:szCs w:val="20"/>
      <w:lang w:eastAsia="ar-SA" w:bidi="ar-SA"/>
    </w:rPr>
  </w:style>
  <w:style w:type="paragraph" w:customStyle="1" w:styleId="64">
    <w:name w:val="Нcdиe8жe6нedиe8йe9 кeaоeeлebоeeнedтf2иe8тf2уf3лeb"/>
    <w:basedOn w:val="1"/>
    <w:qFormat/>
    <w:uiPriority w:val="6"/>
    <w:pPr>
      <w:ind w:left="0" w:right="0" w:firstLine="0"/>
      <w:jc w:val="left"/>
    </w:pPr>
    <w:rPr>
      <w:rFonts w:ascii="Times New Roman" w:hAnsi="Times New Roman" w:cs="Times New Roman"/>
      <w:kern w:val="1"/>
      <w:sz w:val="20"/>
      <w:szCs w:val="20"/>
      <w:lang w:eastAsia="ar-SA" w:bidi="ar-SA"/>
    </w:rPr>
  </w:style>
  <w:style w:type="paragraph" w:customStyle="1" w:styleId="65">
    <w:name w:val="Верхний и нижний колонтитулы"/>
    <w:basedOn w:val="1"/>
    <w:qFormat/>
    <w:uiPriority w:val="68"/>
    <w:pPr>
      <w:suppressLineNumbers/>
      <w:tabs>
        <w:tab w:val="center" w:pos="4819"/>
        <w:tab w:val="right" w:pos="9638"/>
      </w:tabs>
    </w:pPr>
  </w:style>
  <w:style w:type="paragraph" w:customStyle="1" w:styleId="66">
    <w:name w:val="Содержимое таблицы"/>
    <w:basedOn w:val="1"/>
    <w:qFormat/>
    <w:uiPriority w:val="67"/>
    <w:pPr>
      <w:widowControl w:val="0"/>
      <w:suppressLineNumbers/>
    </w:pPr>
  </w:style>
  <w:style w:type="paragraph" w:customStyle="1" w:styleId="67">
    <w:name w:val="Заголовок таблицы"/>
    <w:basedOn w:val="66"/>
    <w:qFormat/>
    <w:uiPriority w:val="67"/>
    <w:pPr>
      <w:suppressLineNumbers/>
      <w:jc w:val="center"/>
    </w:pPr>
    <w:rPr>
      <w:b/>
      <w:bCs/>
    </w:rPr>
  </w:style>
  <w:style w:type="paragraph" w:customStyle="1" w:styleId="68">
    <w:name w:val="Текст1"/>
    <w:basedOn w:val="1"/>
    <w:qFormat/>
    <w:uiPriority w:val="67"/>
    <w:rPr>
      <w:rFonts w:ascii="Courier New" w:hAnsi="Courier New" w:cs="Courier New"/>
    </w:rPr>
  </w:style>
  <w:style w:type="paragraph" w:customStyle="1" w:styleId="69">
    <w:name w:val="ConsPlusNormal"/>
    <w:qFormat/>
    <w:uiPriority w:val="6"/>
    <w:pPr>
      <w:widowControl w:val="0"/>
      <w:suppressAutoHyphens/>
    </w:pPr>
    <w:rPr>
      <w:rFonts w:ascii="Times New Roman" w:hAnsi="Times New Roman" w:eastAsia="NSimSun" w:cs="Mangal"/>
      <w:color w:val="auto"/>
      <w:sz w:val="24"/>
      <w:szCs w:val="24"/>
      <w:lang w:val="ru-RU" w:eastAsia="hi-IN" w:bidi="hi-IN"/>
    </w:rPr>
  </w:style>
  <w:style w:type="paragraph" w:customStyle="1" w:styleId="70">
    <w:name w:val="ConsPlusTitle"/>
    <w:qFormat/>
    <w:uiPriority w:val="6"/>
    <w:pPr>
      <w:widowControl w:val="0"/>
      <w:suppressAutoHyphens/>
    </w:pPr>
    <w:rPr>
      <w:rFonts w:ascii="Arial" w:hAnsi="Arial" w:eastAsia="NSimSun" w:cs="Mangal"/>
      <w:b/>
      <w:color w:val="auto"/>
      <w:sz w:val="24"/>
      <w:szCs w:val="24"/>
      <w:lang w:val="ru-RU" w:eastAsia="hi-IN" w:bidi="hi-IN"/>
    </w:rPr>
  </w:style>
  <w:style w:type="paragraph" w:customStyle="1" w:styleId="71">
    <w:name w:val="Обычный1"/>
    <w:qFormat/>
    <w:uiPriority w:val="6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kinsoku/>
      <w:overflowPunct/>
      <w:autoSpaceDE/>
      <w:bidi w:val="0"/>
      <w:snapToGrid/>
      <w:spacing w:line="100" w:lineRule="atLeast"/>
      <w:jc w:val="left"/>
      <w:textAlignment w:val="baseline"/>
    </w:pPr>
    <w:rPr>
      <w:rFonts w:ascii="Times New Roman" w:hAnsi="Times New Roman" w:eastAsia="Times New Roman" w:cs="Times New Roman"/>
      <w:color w:val="auto"/>
      <w:spacing w:val="0"/>
      <w:w w:val="100"/>
      <w:kern w:val="1"/>
      <w:position w:val="0"/>
      <w:sz w:val="20"/>
      <w:szCs w:val="20"/>
      <w:u w:val="none"/>
      <w:shd w:val="clear" w:color="auto" w:fill="auto"/>
      <w:vertAlign w:val="baseline"/>
      <w:lang w:val="ru-RU" w:eastAsia="ar-SA"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TotalTime>20</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2025-05-12T12:51:00Z</dcterms:created>
  <dc:creator>Администрация</dc:creator>
  <cp:lastModifiedBy>user</cp:lastModifiedBy>
  <cp:lastPrinted>2025-05-13T13:19:00Z</cp:lastPrinted>
  <dcterms:modified xsi:type="dcterms:W3CDTF">2026-03-23T03:13:49Z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8AF29D351E99424A9C4212758D68204B_13</vt:lpwstr>
  </property>
</Properties>
</file>