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59BA" w:rsidRDefault="00BB37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РОССИЙСКАЯ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ФЕДЕРАЦИЯ</w:t>
      </w:r>
    </w:p>
    <w:p w:rsidR="00AC07BE" w:rsidRDefault="00BB37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РЕСПУБЛИКА ХАКАСИЯ  </w:t>
      </w:r>
    </w:p>
    <w:p w:rsidR="00DC59BA" w:rsidRDefault="00BB37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АСКИЗСКИЙ МУНИЦИПАЛЬНЫЙ РАЙОН</w:t>
      </w:r>
    </w:p>
    <w:p w:rsidR="00DC59BA" w:rsidRDefault="00BB37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АДМИНИСТРАЦИЯ</w:t>
      </w:r>
    </w:p>
    <w:p w:rsidR="00DC59BA" w:rsidRDefault="00BB37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СЕЛЬСКОГО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ПОСЕЛЕНИЯ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DC59BA" w:rsidRDefault="00BB37BA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УСТЬ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-ЧУЛЬСКОГО СЕЛЬСОВЕТА</w:t>
      </w:r>
    </w:p>
    <w:p w:rsidR="00DC59BA" w:rsidRDefault="00DC59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C59BA" w:rsidRDefault="00BB37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5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52"/>
          <w:sz w:val="24"/>
          <w:szCs w:val="24"/>
        </w:rPr>
        <w:t>ПОСТАНОВЛЕНИЕ</w:t>
      </w:r>
    </w:p>
    <w:p w:rsidR="00DC59BA" w:rsidRDefault="00DC59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07"/>
        <w:gridCol w:w="3192"/>
        <w:gridCol w:w="3172"/>
      </w:tblGrid>
      <w:tr w:rsidR="00DC59BA">
        <w:tc>
          <w:tcPr>
            <w:tcW w:w="3282" w:type="dxa"/>
          </w:tcPr>
          <w:p w:rsidR="00DC59BA" w:rsidRDefault="00BB37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.2026</w:t>
            </w:r>
          </w:p>
        </w:tc>
        <w:tc>
          <w:tcPr>
            <w:tcW w:w="3283" w:type="dxa"/>
          </w:tcPr>
          <w:p w:rsidR="00DC59BA" w:rsidRDefault="00BB37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-Чуль</w:t>
            </w:r>
          </w:p>
        </w:tc>
        <w:tc>
          <w:tcPr>
            <w:tcW w:w="3283" w:type="dxa"/>
          </w:tcPr>
          <w:p w:rsidR="00DC59BA" w:rsidRDefault="00BB37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-п</w:t>
            </w:r>
          </w:p>
        </w:tc>
      </w:tr>
    </w:tbl>
    <w:p w:rsidR="00DC59BA" w:rsidRDefault="00DC59B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C59BA" w:rsidRDefault="00BB37B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 комиссии по увековечиванию памяти защитников Отечества, в том числе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погибших (умерших) участников специальной военной операции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на территории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сельского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поселения Усть-Чульского Аскизского муниципального района Республики Хакасия</w:t>
      </w:r>
    </w:p>
    <w:p w:rsidR="00DC59BA" w:rsidRDefault="00DC59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C59BA" w:rsidRDefault="00BB37B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 Законом Российской Федерации от 14.01.1993 №4292-1 "Об увековечении памяти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огибших при защите Отечества", Едиными рекомендациями по увековечению памяти защитников Отечества, в том числе погибших (умерших) участников специальной военной операции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Уставом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поселения Усть-Чульского сельсовета Аскизского 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Республики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Хакасия, администрация сельского поселения  постановляет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DC59BA" w:rsidRDefault="00BB37B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 Утвердить Положение о комиссии по увековечиванию памяти защитников Отечества, в том числе погибших  (умерших) участников специальной военной операции, на территории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п</w:t>
      </w:r>
      <w:r>
        <w:rPr>
          <w:rFonts w:ascii="Times New Roman" w:hAnsi="Times New Roman"/>
          <w:sz w:val="28"/>
          <w:szCs w:val="28"/>
        </w:rPr>
        <w:t>оселения Усть-Чульского сельсовета Аскизского</w:t>
      </w:r>
      <w:r>
        <w:rPr>
          <w:rFonts w:ascii="Times New Roman" w:hAnsi="Times New Roman"/>
          <w:sz w:val="28"/>
          <w:szCs w:val="28"/>
        </w:rPr>
        <w:t xml:space="preserve"> муниципального района </w:t>
      </w:r>
      <w:r>
        <w:rPr>
          <w:rFonts w:ascii="Times New Roman" w:hAnsi="Times New Roman"/>
          <w:sz w:val="28"/>
          <w:szCs w:val="28"/>
        </w:rPr>
        <w:t>Республики</w:t>
      </w:r>
      <w:r>
        <w:rPr>
          <w:rFonts w:ascii="Times New Roman" w:hAnsi="Times New Roman"/>
          <w:sz w:val="28"/>
          <w:szCs w:val="28"/>
        </w:rPr>
        <w:t xml:space="preserve"> Хакасия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, согласно приложению № 1 к настоящему постановлению.</w:t>
      </w:r>
    </w:p>
    <w:p w:rsidR="00DC59BA" w:rsidRDefault="00BB37B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 Утвердить состав комиссии по увековечиванию памяти защитников Отечества, в том числе погибших  (умерших) участни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ков специальной военной операции, на территории </w:t>
      </w:r>
      <w:r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поселения Усть-Чульского сельсовета Аскизского</w:t>
      </w:r>
      <w:r>
        <w:rPr>
          <w:rFonts w:ascii="Times New Roman" w:hAnsi="Times New Roman"/>
          <w:sz w:val="28"/>
          <w:szCs w:val="28"/>
        </w:rPr>
        <w:t xml:space="preserve"> муниципального района </w:t>
      </w:r>
      <w:r>
        <w:rPr>
          <w:rFonts w:ascii="Times New Roman" w:hAnsi="Times New Roman"/>
          <w:sz w:val="28"/>
          <w:szCs w:val="28"/>
        </w:rPr>
        <w:t>Республики</w:t>
      </w:r>
      <w:r>
        <w:rPr>
          <w:rFonts w:ascii="Times New Roman" w:hAnsi="Times New Roman"/>
          <w:sz w:val="28"/>
          <w:szCs w:val="28"/>
        </w:rPr>
        <w:t xml:space="preserve"> Хакасия</w:t>
      </w:r>
      <w:r w:rsidR="00AC07B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согласно приложению № 2 к настоящему постановлению.</w:t>
      </w:r>
    </w:p>
    <w:p w:rsidR="00DC59BA" w:rsidRDefault="00BB37BA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Постановление вступает в силу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официального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опубликования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9BA" w:rsidRDefault="00BB37BA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 Контроль за исполнением настоящего постановления оставляю за собой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9BA" w:rsidRDefault="00DC59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C59BA" w:rsidRDefault="00DC59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C59BA" w:rsidRDefault="00DC59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C59BA" w:rsidRDefault="00BB37BA">
      <w:pPr>
        <w:tabs>
          <w:tab w:val="left" w:pos="6120"/>
        </w:tabs>
        <w:spacing w:after="0" w:line="240" w:lineRule="auto"/>
        <w:ind w:left="140" w:hangingChars="50" w:hanging="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Глава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администрации сельского поселения </w:t>
      </w:r>
    </w:p>
    <w:p w:rsidR="00DC59BA" w:rsidRDefault="00BB37BA">
      <w:pPr>
        <w:tabs>
          <w:tab w:val="left" w:pos="6120"/>
        </w:tabs>
        <w:spacing w:after="0" w:line="240" w:lineRule="auto"/>
        <w:ind w:left="140" w:hangingChars="50" w:hanging="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Усть-Чульского</w:t>
      </w:r>
      <w:r w:rsidR="00AC07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сельсовета                                                         З.А.Ултургашева</w:t>
      </w:r>
    </w:p>
    <w:p w:rsidR="00DC59BA" w:rsidRDefault="00DC59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C59BA" w:rsidRDefault="00DC59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C59BA" w:rsidRDefault="00DC59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C59BA" w:rsidRDefault="00DC59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C59BA" w:rsidRDefault="00DC59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C59BA" w:rsidRPr="00AC07BE" w:rsidRDefault="00BB37BA">
      <w:pPr>
        <w:spacing w:after="0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07BE">
        <w:rPr>
          <w:rFonts w:ascii="Times New Roman" w:hAnsi="Times New Roman" w:cs="Times New Roman"/>
          <w:bCs/>
          <w:sz w:val="28"/>
          <w:szCs w:val="28"/>
        </w:rPr>
        <w:t>Приложение  № 1</w:t>
      </w:r>
    </w:p>
    <w:p w:rsidR="00DC59BA" w:rsidRPr="00AC07BE" w:rsidRDefault="00BB37B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C07BE">
        <w:rPr>
          <w:rFonts w:ascii="Times New Roman" w:hAnsi="Times New Roman" w:cs="Times New Roman"/>
          <w:bCs/>
          <w:sz w:val="28"/>
          <w:szCs w:val="28"/>
        </w:rPr>
        <w:t xml:space="preserve">к </w:t>
      </w:r>
      <w:r w:rsidRPr="00AC07BE">
        <w:rPr>
          <w:rFonts w:ascii="Times New Roman" w:hAnsi="Times New Roman" w:cs="Times New Roman"/>
          <w:bCs/>
          <w:sz w:val="28"/>
          <w:szCs w:val="28"/>
        </w:rPr>
        <w:t>постановлению администрации</w:t>
      </w:r>
    </w:p>
    <w:p w:rsidR="00DC59BA" w:rsidRPr="00AC07BE" w:rsidRDefault="00BB37B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C07BE">
        <w:rPr>
          <w:rFonts w:ascii="Times New Roman" w:hAnsi="Times New Roman" w:cs="Times New Roman"/>
          <w:bCs/>
          <w:sz w:val="28"/>
          <w:szCs w:val="28"/>
        </w:rPr>
        <w:t>сельского</w:t>
      </w:r>
      <w:r w:rsidRPr="00AC07BE">
        <w:rPr>
          <w:rFonts w:ascii="Times New Roman" w:hAnsi="Times New Roman" w:cs="Times New Roman"/>
          <w:bCs/>
          <w:sz w:val="28"/>
          <w:szCs w:val="28"/>
        </w:rPr>
        <w:t xml:space="preserve"> поселения </w:t>
      </w:r>
      <w:r w:rsidRPr="00AC07BE">
        <w:rPr>
          <w:rFonts w:ascii="Times New Roman" w:hAnsi="Times New Roman" w:cs="Times New Roman"/>
          <w:bCs/>
          <w:sz w:val="28"/>
          <w:szCs w:val="28"/>
        </w:rPr>
        <w:t>от</w:t>
      </w:r>
      <w:r w:rsidRPr="00AC07BE">
        <w:rPr>
          <w:rFonts w:ascii="Times New Roman" w:hAnsi="Times New Roman" w:cs="Times New Roman"/>
          <w:bCs/>
          <w:sz w:val="28"/>
          <w:szCs w:val="28"/>
        </w:rPr>
        <w:t xml:space="preserve"> 01.09.</w:t>
      </w:r>
      <w:r w:rsidRPr="00AC07BE">
        <w:rPr>
          <w:rFonts w:ascii="Times New Roman" w:hAnsi="Times New Roman" w:cs="Times New Roman"/>
          <w:bCs/>
          <w:sz w:val="28"/>
          <w:szCs w:val="28"/>
        </w:rPr>
        <w:t xml:space="preserve">2026 № </w:t>
      </w:r>
      <w:r w:rsidRPr="00AC07BE">
        <w:rPr>
          <w:rFonts w:ascii="Times New Roman" w:hAnsi="Times New Roman" w:cs="Times New Roman"/>
          <w:bCs/>
          <w:sz w:val="28"/>
          <w:szCs w:val="28"/>
        </w:rPr>
        <w:t>53</w:t>
      </w:r>
      <w:r w:rsidRPr="00AC07BE">
        <w:rPr>
          <w:rFonts w:ascii="Times New Roman" w:hAnsi="Times New Roman" w:cs="Times New Roman"/>
          <w:bCs/>
          <w:sz w:val="28"/>
          <w:szCs w:val="28"/>
        </w:rPr>
        <w:t>-п</w:t>
      </w:r>
      <w:r w:rsidRPr="00AC07BE">
        <w:rPr>
          <w:rFonts w:ascii="Times New Roman" w:hAnsi="Times New Roman" w:cs="Times New Roman"/>
          <w:sz w:val="28"/>
          <w:szCs w:val="28"/>
        </w:rPr>
        <w:t> </w:t>
      </w:r>
    </w:p>
    <w:p w:rsidR="00DC59BA" w:rsidRDefault="00DC59B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C59BA" w:rsidRDefault="00BB37B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C07BE">
        <w:rPr>
          <w:rFonts w:ascii="Times New Roman" w:hAnsi="Times New Roman" w:cs="Times New Roman"/>
          <w:b/>
          <w:bCs/>
          <w:sz w:val="28"/>
          <w:szCs w:val="28"/>
        </w:rPr>
        <w:t>Положение о комиссии по увековечиванию памяти защитников Отечества, в том числе погибших  (умерших) участников специальной военной операции, на территори</w:t>
      </w:r>
      <w:r w:rsidRPr="00AC07BE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AC07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C07BE">
        <w:rPr>
          <w:rFonts w:ascii="Times New Roman" w:hAnsi="Times New Roman"/>
          <w:b/>
          <w:sz w:val="28"/>
          <w:szCs w:val="28"/>
        </w:rPr>
        <w:t>сельского</w:t>
      </w:r>
      <w:r w:rsidRPr="00AC07BE">
        <w:rPr>
          <w:rFonts w:ascii="Times New Roman" w:hAnsi="Times New Roman"/>
          <w:b/>
          <w:sz w:val="28"/>
          <w:szCs w:val="28"/>
        </w:rPr>
        <w:t xml:space="preserve"> поселения Усть-Чульского сельсовета Аскизского</w:t>
      </w:r>
      <w:r w:rsidRPr="00AC07BE">
        <w:rPr>
          <w:rFonts w:ascii="Times New Roman" w:hAnsi="Times New Roman"/>
          <w:b/>
          <w:sz w:val="28"/>
          <w:szCs w:val="28"/>
        </w:rPr>
        <w:t xml:space="preserve"> муниципального района </w:t>
      </w:r>
      <w:r w:rsidRPr="00AC07BE">
        <w:rPr>
          <w:rFonts w:ascii="Times New Roman" w:hAnsi="Times New Roman"/>
          <w:b/>
          <w:sz w:val="28"/>
          <w:szCs w:val="28"/>
        </w:rPr>
        <w:t>Республики</w:t>
      </w:r>
      <w:r w:rsidRPr="00AC07BE">
        <w:rPr>
          <w:rFonts w:ascii="Times New Roman" w:hAnsi="Times New Roman"/>
          <w:b/>
          <w:sz w:val="28"/>
          <w:szCs w:val="28"/>
        </w:rPr>
        <w:t xml:space="preserve"> Хакасия</w:t>
      </w:r>
    </w:p>
    <w:p w:rsidR="00AC07BE" w:rsidRPr="00AC07BE" w:rsidRDefault="00AC07B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59BA" w:rsidRDefault="00BB37B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:rsidR="00AC07BE" w:rsidRDefault="00BB37BA" w:rsidP="00AC07B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 Комиссия по увековечиванию памяти защитников Отечества, в том числе погибших  (умерших) участников специальной военной операции, на территории </w:t>
      </w:r>
      <w:r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поселения Усть-Чульского сельсовета Аскизского</w:t>
      </w:r>
      <w:r>
        <w:rPr>
          <w:rFonts w:ascii="Times New Roman" w:hAnsi="Times New Roman"/>
          <w:sz w:val="28"/>
          <w:szCs w:val="28"/>
        </w:rPr>
        <w:t xml:space="preserve"> муниципального района </w:t>
      </w:r>
      <w:r>
        <w:rPr>
          <w:rFonts w:ascii="Times New Roman" w:hAnsi="Times New Roman"/>
          <w:sz w:val="28"/>
          <w:szCs w:val="28"/>
        </w:rPr>
        <w:t>Республики</w:t>
      </w:r>
      <w:r>
        <w:rPr>
          <w:rFonts w:ascii="Times New Roman" w:hAnsi="Times New Roman"/>
          <w:sz w:val="28"/>
          <w:szCs w:val="28"/>
        </w:rPr>
        <w:t xml:space="preserve"> Хакасия</w:t>
      </w:r>
      <w:r>
        <w:rPr>
          <w:rFonts w:ascii="Times New Roman" w:hAnsi="Times New Roman" w:cs="Times New Roman"/>
          <w:sz w:val="28"/>
          <w:szCs w:val="28"/>
        </w:rPr>
        <w:t xml:space="preserve"> (далее – Комиссия) создана для рассмотрения вопросов увековечения памяти защитников Отечества в соответствии с Едиными рекомендациями по увековечиванию памяти</w:t>
      </w:r>
      <w:r>
        <w:rPr>
          <w:rFonts w:ascii="Times New Roman" w:hAnsi="Times New Roman" w:cs="Times New Roman"/>
          <w:sz w:val="28"/>
          <w:szCs w:val="28"/>
        </w:rPr>
        <w:t xml:space="preserve"> защитников Отечества, в том числе погибших (умерших) участников специальной военной операции,</w:t>
      </w:r>
    </w:p>
    <w:p w:rsidR="00DC59BA" w:rsidRDefault="00BB37BA" w:rsidP="00AC07B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утвержденными Председателем Правительства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 Федерации от 30 августа 2025 года № МД-П4-32257.</w:t>
      </w:r>
    </w:p>
    <w:p w:rsidR="00DC59BA" w:rsidRDefault="00BB37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 Комиссия в своей деятельности руководствуется законам</w:t>
      </w:r>
      <w:r>
        <w:rPr>
          <w:rFonts w:ascii="Times New Roman" w:hAnsi="Times New Roman" w:cs="Times New Roman"/>
          <w:sz w:val="28"/>
          <w:szCs w:val="28"/>
        </w:rPr>
        <w:t xml:space="preserve">и Российской Федерации и иными правовыми актами Российской Федерации, законами </w:t>
      </w:r>
      <w:r>
        <w:rPr>
          <w:rFonts w:ascii="Times New Roman" w:hAnsi="Times New Roman" w:cs="Times New Roman"/>
          <w:sz w:val="28"/>
          <w:szCs w:val="28"/>
        </w:rPr>
        <w:t>Республики</w:t>
      </w:r>
      <w:r>
        <w:rPr>
          <w:rFonts w:ascii="Times New Roman" w:hAnsi="Times New Roman" w:cs="Times New Roman"/>
          <w:sz w:val="28"/>
          <w:szCs w:val="28"/>
        </w:rPr>
        <w:t xml:space="preserve"> Хакасия</w:t>
      </w:r>
      <w:r>
        <w:rPr>
          <w:rFonts w:ascii="Times New Roman" w:hAnsi="Times New Roman" w:cs="Times New Roman"/>
          <w:sz w:val="28"/>
          <w:szCs w:val="28"/>
        </w:rPr>
        <w:t>, Уставом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поселения Усть-Чульского сельсовета Аскизского</w:t>
      </w:r>
      <w:r>
        <w:rPr>
          <w:rFonts w:ascii="Times New Roman" w:hAnsi="Times New Roman"/>
          <w:sz w:val="28"/>
          <w:szCs w:val="28"/>
        </w:rPr>
        <w:t xml:space="preserve"> муниципального района </w:t>
      </w:r>
      <w:r>
        <w:rPr>
          <w:rFonts w:ascii="Times New Roman" w:hAnsi="Times New Roman"/>
          <w:sz w:val="28"/>
          <w:szCs w:val="28"/>
        </w:rPr>
        <w:t>Республики</w:t>
      </w:r>
      <w:r>
        <w:rPr>
          <w:rFonts w:ascii="Times New Roman" w:hAnsi="Times New Roman"/>
          <w:sz w:val="28"/>
          <w:szCs w:val="28"/>
        </w:rPr>
        <w:t xml:space="preserve"> Хакасия</w:t>
      </w:r>
      <w:r>
        <w:rPr>
          <w:rFonts w:ascii="Times New Roman" w:hAnsi="Times New Roman" w:cs="Times New Roman"/>
          <w:sz w:val="28"/>
          <w:szCs w:val="28"/>
        </w:rPr>
        <w:t xml:space="preserve"> , муниципальными правовыми актами </w:t>
      </w:r>
      <w:r>
        <w:rPr>
          <w:rFonts w:ascii="Times New Roman" w:hAnsi="Times New Roman" w:cs="Times New Roman"/>
          <w:sz w:val="28"/>
          <w:szCs w:val="28"/>
        </w:rPr>
        <w:t>Усть</w:t>
      </w:r>
      <w:r>
        <w:rPr>
          <w:rFonts w:ascii="Times New Roman" w:hAnsi="Times New Roman" w:cs="Times New Roman"/>
          <w:sz w:val="28"/>
          <w:szCs w:val="28"/>
        </w:rPr>
        <w:t>-Чульского</w:t>
      </w:r>
      <w:r>
        <w:rPr>
          <w:rFonts w:ascii="Times New Roman" w:hAnsi="Times New Roman" w:cs="Times New Roman"/>
          <w:sz w:val="28"/>
          <w:szCs w:val="28"/>
        </w:rPr>
        <w:t xml:space="preserve"> се</w:t>
      </w:r>
      <w:r>
        <w:rPr>
          <w:rFonts w:ascii="Times New Roman" w:hAnsi="Times New Roman" w:cs="Times New Roman"/>
          <w:sz w:val="28"/>
          <w:szCs w:val="28"/>
        </w:rPr>
        <w:t xml:space="preserve">льсовета </w:t>
      </w:r>
      <w:r>
        <w:rPr>
          <w:rFonts w:ascii="Times New Roman" w:hAnsi="Times New Roman" w:cs="Times New Roman"/>
          <w:sz w:val="28"/>
          <w:szCs w:val="28"/>
        </w:rPr>
        <w:t>Аскизского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Республики Хакасия</w:t>
      </w:r>
      <w:r>
        <w:rPr>
          <w:rFonts w:ascii="Times New Roman" w:hAnsi="Times New Roman" w:cs="Times New Roman"/>
          <w:sz w:val="28"/>
          <w:szCs w:val="28"/>
        </w:rPr>
        <w:t>, а также настоящим Положением.</w:t>
      </w:r>
    </w:p>
    <w:p w:rsidR="00DC59BA" w:rsidRDefault="00BB37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 Комиссия является постоянно</w:t>
      </w:r>
    </w:p>
    <w:p w:rsidR="00DC59BA" w:rsidRDefault="00BB37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действующим  специальным  совещательным  органом при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Усть-Чульского сельсовета Аскизского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  <w:t>Республики</w:t>
      </w:r>
      <w:r>
        <w:rPr>
          <w:rFonts w:ascii="Times New Roman" w:hAnsi="Times New Roman" w:cs="Times New Roman"/>
          <w:sz w:val="28"/>
          <w:szCs w:val="28"/>
        </w:rPr>
        <w:t xml:space="preserve"> Хакасия</w:t>
      </w:r>
      <w:r>
        <w:rPr>
          <w:rFonts w:ascii="Times New Roman" w:hAnsi="Times New Roman" w:cs="Times New Roman"/>
          <w:sz w:val="28"/>
          <w:szCs w:val="28"/>
        </w:rPr>
        <w:t xml:space="preserve"> (далее -  администрация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 xml:space="preserve">), в состав которой входят представители Совета депутатов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Усть-Чульского 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Аскизского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</w:t>
      </w:r>
      <w:r>
        <w:rPr>
          <w:rFonts w:ascii="Times New Roman" w:hAnsi="Times New Roman" w:cs="Times New Roman"/>
          <w:sz w:val="28"/>
          <w:szCs w:val="28"/>
        </w:rPr>
        <w:t>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  <w:t>Республики</w:t>
      </w:r>
      <w:r>
        <w:rPr>
          <w:rFonts w:ascii="Times New Roman" w:hAnsi="Times New Roman" w:cs="Times New Roman"/>
          <w:sz w:val="28"/>
          <w:szCs w:val="28"/>
        </w:rPr>
        <w:t xml:space="preserve"> Хакасия</w:t>
      </w:r>
      <w:r>
        <w:rPr>
          <w:rFonts w:ascii="Times New Roman" w:hAnsi="Times New Roman" w:cs="Times New Roman"/>
          <w:sz w:val="28"/>
          <w:szCs w:val="28"/>
        </w:rPr>
        <w:t>, администрации сельсовета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руководители предприятий (организаций), члены общественных объединений.</w:t>
      </w:r>
    </w:p>
    <w:p w:rsidR="00DC59BA" w:rsidRDefault="00BB37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необходимых случаях для участия в работе Комиссии могут приглашаться представители общественности, специалисты других орга</w:t>
      </w:r>
      <w:r>
        <w:rPr>
          <w:rFonts w:ascii="Times New Roman" w:hAnsi="Times New Roman" w:cs="Times New Roman"/>
          <w:sz w:val="28"/>
          <w:szCs w:val="28"/>
        </w:rPr>
        <w:t xml:space="preserve">низаций, а также представители органов государственной власти,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органов местного самоуправления, общественных и религиозных объединений, трудовых коллективов предприятий, учреждений, организаций, физические лица, от которых в Комиссию поступили ходатайства </w:t>
      </w:r>
      <w:r>
        <w:rPr>
          <w:rFonts w:ascii="Times New Roman" w:hAnsi="Times New Roman" w:cs="Times New Roman"/>
          <w:sz w:val="28"/>
          <w:szCs w:val="28"/>
        </w:rPr>
        <w:t>или заявления.</w:t>
      </w:r>
    </w:p>
    <w:p w:rsidR="00DC59BA" w:rsidRDefault="00BB37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 Основные функции Комиссии</w:t>
      </w:r>
    </w:p>
    <w:p w:rsidR="00DC59BA" w:rsidRDefault="00BB37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К ведению Комиссии относится:</w:t>
      </w:r>
    </w:p>
    <w:p w:rsidR="00DC59BA" w:rsidRDefault="00BB37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рассмотрение вопросов по увековечению памяти защитников Отечества, в том числе предложений (ходатайств), поступающие от граждан, государственных, общественно-государственных (</w:t>
      </w:r>
      <w:r>
        <w:rPr>
          <w:rFonts w:ascii="Times New Roman" w:hAnsi="Times New Roman" w:cs="Times New Roman"/>
          <w:sz w:val="28"/>
          <w:szCs w:val="28"/>
        </w:rPr>
        <w:t>общественных) объединений и организаций;</w:t>
      </w:r>
    </w:p>
    <w:p w:rsidR="00DC59BA" w:rsidRDefault="00BB37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проведения работы по осуществлению учета воинских захоронений и их паспортизации;</w:t>
      </w:r>
    </w:p>
    <w:p w:rsidR="00DC59BA" w:rsidRDefault="00BB37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организация проведения работы по осуществлению содержания воинских захоронений на территории </w:t>
      </w:r>
      <w:r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поселения Усть</w:t>
      </w:r>
      <w:r>
        <w:rPr>
          <w:rFonts w:ascii="Times New Roman" w:hAnsi="Times New Roman"/>
          <w:sz w:val="28"/>
          <w:szCs w:val="28"/>
        </w:rPr>
        <w:t>-Чульского сельсовета Аскизского</w:t>
      </w:r>
      <w:r>
        <w:rPr>
          <w:rFonts w:ascii="Times New Roman" w:hAnsi="Times New Roman"/>
          <w:sz w:val="28"/>
          <w:szCs w:val="28"/>
        </w:rPr>
        <w:t xml:space="preserve"> муниципального района </w:t>
      </w:r>
      <w:r>
        <w:rPr>
          <w:rFonts w:ascii="Times New Roman" w:hAnsi="Times New Roman"/>
          <w:sz w:val="28"/>
          <w:szCs w:val="28"/>
        </w:rPr>
        <w:t>Республики</w:t>
      </w:r>
      <w:r>
        <w:rPr>
          <w:rFonts w:ascii="Times New Roman" w:hAnsi="Times New Roman"/>
          <w:sz w:val="28"/>
          <w:szCs w:val="28"/>
        </w:rPr>
        <w:t xml:space="preserve"> Хакасия</w:t>
      </w:r>
      <w:r>
        <w:rPr>
          <w:rFonts w:ascii="Times New Roman" w:hAnsi="Times New Roman" w:cs="Times New Roman"/>
          <w:sz w:val="28"/>
          <w:szCs w:val="28"/>
        </w:rPr>
        <w:t xml:space="preserve">  и их сохранности;</w:t>
      </w:r>
    </w:p>
    <w:p w:rsidR="00DC59BA" w:rsidRDefault="00BB37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проведения работы по сохранению и обустройству отдельных территорий, исторически связанных с подвигами погибших при защите Отечества;</w:t>
      </w:r>
    </w:p>
    <w:p w:rsidR="00DC59BA" w:rsidRDefault="00BB37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организация </w:t>
      </w:r>
      <w:r>
        <w:rPr>
          <w:rFonts w:ascii="Times New Roman" w:hAnsi="Times New Roman" w:cs="Times New Roman"/>
          <w:sz w:val="28"/>
          <w:szCs w:val="28"/>
        </w:rPr>
        <w:t>проведения работы по осуществлению публикации в средствах массовой информации и в информационно-телекоммуникационной сети «Интернет» материалов о погибших при защите Отечества, оказание помощи при создании произведений искусства и литературы, посвященных и</w:t>
      </w:r>
      <w:r>
        <w:rPr>
          <w:rFonts w:ascii="Times New Roman" w:hAnsi="Times New Roman" w:cs="Times New Roman"/>
          <w:sz w:val="28"/>
          <w:szCs w:val="28"/>
        </w:rPr>
        <w:t>х подвигам, организация проведения выставок;</w:t>
      </w:r>
    </w:p>
    <w:p w:rsidR="00DC59BA" w:rsidRDefault="00BB37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оказание помощи в проведении иных мероприятий, связанных с увековечением памяти погибших при защите Отечества на территории </w:t>
      </w:r>
      <w:r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поселения Усть-Чульского сельсовета Аскизского</w:t>
      </w:r>
      <w:r>
        <w:rPr>
          <w:rFonts w:ascii="Times New Roman" w:hAnsi="Times New Roman"/>
          <w:sz w:val="28"/>
          <w:szCs w:val="28"/>
        </w:rPr>
        <w:t xml:space="preserve"> муниципального района </w:t>
      </w:r>
      <w:r>
        <w:rPr>
          <w:rFonts w:ascii="Times New Roman" w:hAnsi="Times New Roman"/>
          <w:sz w:val="28"/>
          <w:szCs w:val="28"/>
        </w:rPr>
        <w:t>Респуб</w:t>
      </w:r>
      <w:r>
        <w:rPr>
          <w:rFonts w:ascii="Times New Roman" w:hAnsi="Times New Roman"/>
          <w:sz w:val="28"/>
          <w:szCs w:val="28"/>
        </w:rPr>
        <w:t>лики</w:t>
      </w:r>
      <w:r>
        <w:rPr>
          <w:rFonts w:ascii="Times New Roman" w:hAnsi="Times New Roman"/>
          <w:sz w:val="28"/>
          <w:szCs w:val="28"/>
        </w:rPr>
        <w:t xml:space="preserve"> Хакасия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C59BA" w:rsidRDefault="00BB37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 Права и обязанности членов Комиссии</w:t>
      </w:r>
    </w:p>
    <w:p w:rsidR="00DC59BA" w:rsidRDefault="00BB37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 Комиссию возглавляет председатель -  глава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поселения Усть-Чульского сельсовета Аскизского</w:t>
      </w:r>
      <w:r>
        <w:rPr>
          <w:rFonts w:ascii="Times New Roman" w:hAnsi="Times New Roman"/>
          <w:sz w:val="28"/>
          <w:szCs w:val="28"/>
        </w:rPr>
        <w:t xml:space="preserve"> муниципального района </w:t>
      </w:r>
      <w:r>
        <w:rPr>
          <w:rFonts w:ascii="Times New Roman" w:hAnsi="Times New Roman"/>
          <w:sz w:val="28"/>
          <w:szCs w:val="28"/>
        </w:rPr>
        <w:t>Республики</w:t>
      </w:r>
      <w:r>
        <w:rPr>
          <w:rFonts w:ascii="Times New Roman" w:hAnsi="Times New Roman"/>
          <w:sz w:val="28"/>
          <w:szCs w:val="28"/>
        </w:rPr>
        <w:t xml:space="preserve"> Хакасия</w:t>
      </w:r>
      <w:r>
        <w:rPr>
          <w:rFonts w:ascii="Times New Roman" w:hAnsi="Times New Roman" w:cs="Times New Roman"/>
          <w:sz w:val="28"/>
          <w:szCs w:val="28"/>
        </w:rPr>
        <w:t xml:space="preserve"> .</w:t>
      </w:r>
    </w:p>
    <w:p w:rsidR="00DC59BA" w:rsidRDefault="00BB37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 Председатель Комиссии организует и ведет </w:t>
      </w:r>
      <w:r>
        <w:rPr>
          <w:rFonts w:ascii="Times New Roman" w:hAnsi="Times New Roman" w:cs="Times New Roman"/>
          <w:sz w:val="28"/>
          <w:szCs w:val="28"/>
        </w:rPr>
        <w:t>заседания Комиссии, контролирует соблюдение законности в деятельности Комиссии, изучает поступившие документы, подписывает протокол заседания, оказывает помощь секретарю Комиссии в оформлении необходимой документации при проведении заседания Комиссии, заве</w:t>
      </w:r>
      <w:r>
        <w:rPr>
          <w:rFonts w:ascii="Times New Roman" w:hAnsi="Times New Roman" w:cs="Times New Roman"/>
          <w:sz w:val="28"/>
          <w:szCs w:val="28"/>
        </w:rPr>
        <w:t>ряет копии документов, ведет прием граждан по вопросам работы Комиссии.</w:t>
      </w:r>
    </w:p>
    <w:p w:rsidR="00DC59BA" w:rsidRDefault="00BB37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3.3. Заместитель  председателя Комиссии  исполняет обязанности председателя Комиссии в случае его отсутствия, а также осуществляет по поручению председателя иные полномочия.</w:t>
      </w:r>
    </w:p>
    <w:p w:rsidR="00DC59BA" w:rsidRDefault="00BB37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Надле</w:t>
      </w:r>
      <w:r>
        <w:rPr>
          <w:rFonts w:ascii="Times New Roman" w:hAnsi="Times New Roman" w:cs="Times New Roman"/>
          <w:sz w:val="28"/>
          <w:szCs w:val="28"/>
        </w:rPr>
        <w:t>жащую организацию работы Комиссии обеспечивает секретарь Комиссии.</w:t>
      </w:r>
    </w:p>
    <w:p w:rsidR="00DC59BA" w:rsidRDefault="00BB37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Секретарь Комиссии принимает меры к организационному обеспечению деятельности Комиссии, осуществляет техническое обслуживание работы Комиссии, знакомится со всеми документами, поступив</w:t>
      </w:r>
      <w:r>
        <w:rPr>
          <w:rFonts w:ascii="Times New Roman" w:hAnsi="Times New Roman" w:cs="Times New Roman"/>
          <w:sz w:val="28"/>
          <w:szCs w:val="28"/>
        </w:rPr>
        <w:t>шими на рассмотрение Комиссии, разрешает вопрос об отнесении рассмотрения данных документов к компетенции Комиссии, формирует повестку заседания, уведомляет членов Комиссии о дате, времени и месте проведения заседания. Во время заседания ведет протокол зас</w:t>
      </w:r>
      <w:r>
        <w:rPr>
          <w:rFonts w:ascii="Times New Roman" w:hAnsi="Times New Roman" w:cs="Times New Roman"/>
          <w:sz w:val="28"/>
          <w:szCs w:val="28"/>
        </w:rPr>
        <w:t>едания Комиссии.</w:t>
      </w:r>
    </w:p>
    <w:p w:rsidR="00DC59BA" w:rsidRDefault="00BB37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 Комиссии отвечает за делопроизводство, ведет журнал учета поступивших обращений.</w:t>
      </w:r>
    </w:p>
    <w:p w:rsidR="00DC59BA" w:rsidRDefault="00BB37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 Порядок работы Комиссии.</w:t>
      </w:r>
    </w:p>
    <w:p w:rsidR="00DC59BA" w:rsidRDefault="00BB37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Заседания Комиссии проводятся по мере необходимости.</w:t>
      </w:r>
    </w:p>
    <w:p w:rsidR="00DC59BA" w:rsidRDefault="00BB37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Заседание Комиссии является правомочным, если в нем прини</w:t>
      </w:r>
      <w:r>
        <w:rPr>
          <w:rFonts w:ascii="Times New Roman" w:hAnsi="Times New Roman" w:cs="Times New Roman"/>
          <w:sz w:val="28"/>
          <w:szCs w:val="28"/>
        </w:rPr>
        <w:t>мает участие не менее половины членов Комиссии.</w:t>
      </w:r>
    </w:p>
    <w:p w:rsidR="00DC59BA" w:rsidRDefault="00BB37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Решения Комиссии принимаются большинством голосов. При равном количестве голосов голос председателя Комиссии является решающим.</w:t>
      </w:r>
    </w:p>
    <w:p w:rsidR="00DC59BA" w:rsidRDefault="00BB37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 Решения Комиссии оформляются протоколом заседания Комиссии.     В тече</w:t>
      </w:r>
      <w:r>
        <w:rPr>
          <w:rFonts w:ascii="Times New Roman" w:hAnsi="Times New Roman" w:cs="Times New Roman"/>
          <w:sz w:val="28"/>
          <w:szCs w:val="28"/>
        </w:rPr>
        <w:t>ние 5 рабочих дней с даты принятия решения Комиссии ходатайствующим организациям (гражданам) направляются письменные уведомления о решениях Комиссии.</w:t>
      </w:r>
    </w:p>
    <w:p w:rsidR="00DC59BA" w:rsidRDefault="00BB37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DC59BA" w:rsidRDefault="00BB37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DC59BA" w:rsidRDefault="00BB37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DC59BA" w:rsidRDefault="00DC59BA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C59BA" w:rsidRDefault="00DC59BA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C59BA" w:rsidRDefault="00DC59BA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C59BA" w:rsidRDefault="00DC59BA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C59BA" w:rsidRDefault="00DC59BA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C59BA" w:rsidRDefault="00DC59BA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C59BA" w:rsidRDefault="00DC59BA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C59BA" w:rsidRDefault="00DC59BA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C59BA" w:rsidRDefault="00DC59BA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C59BA" w:rsidRDefault="00DC59BA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C59BA" w:rsidRDefault="00DC59BA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C59BA" w:rsidRDefault="00DC59BA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C59BA" w:rsidRDefault="00DC59BA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C59BA" w:rsidRPr="00AC07BE" w:rsidRDefault="00BB37B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C07BE">
        <w:rPr>
          <w:rFonts w:ascii="Times New Roman" w:hAnsi="Times New Roman" w:cs="Times New Roman"/>
          <w:bCs/>
          <w:sz w:val="28"/>
          <w:szCs w:val="28"/>
        </w:rPr>
        <w:t>Приложение  № 2</w:t>
      </w:r>
    </w:p>
    <w:p w:rsidR="00DC59BA" w:rsidRPr="00AC07BE" w:rsidRDefault="00BB37B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C07BE">
        <w:rPr>
          <w:rFonts w:ascii="Times New Roman" w:hAnsi="Times New Roman" w:cs="Times New Roman"/>
          <w:bCs/>
          <w:sz w:val="28"/>
          <w:szCs w:val="28"/>
        </w:rPr>
        <w:t>к постановлению администрации</w:t>
      </w:r>
    </w:p>
    <w:p w:rsidR="00DC59BA" w:rsidRPr="00AC07BE" w:rsidRDefault="00BB37B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AC07BE">
        <w:rPr>
          <w:rFonts w:ascii="Times New Roman" w:hAnsi="Times New Roman"/>
          <w:sz w:val="28"/>
          <w:szCs w:val="28"/>
        </w:rPr>
        <w:t>сельского</w:t>
      </w:r>
      <w:r w:rsidRPr="00AC07BE">
        <w:rPr>
          <w:rFonts w:ascii="Times New Roman" w:hAnsi="Times New Roman"/>
          <w:sz w:val="28"/>
          <w:szCs w:val="28"/>
        </w:rPr>
        <w:t xml:space="preserve"> поселения Усть-Чульского сельсовета </w:t>
      </w:r>
    </w:p>
    <w:p w:rsidR="00DC59BA" w:rsidRPr="00AC07BE" w:rsidRDefault="00BB37B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C07BE">
        <w:rPr>
          <w:rFonts w:ascii="Times New Roman" w:hAnsi="Times New Roman" w:cs="Times New Roman"/>
          <w:bCs/>
          <w:sz w:val="28"/>
          <w:szCs w:val="28"/>
        </w:rPr>
        <w:t>о</w:t>
      </w:r>
      <w:r w:rsidRPr="00AC07BE">
        <w:rPr>
          <w:rFonts w:ascii="Times New Roman" w:hAnsi="Times New Roman" w:cs="Times New Roman"/>
          <w:bCs/>
          <w:sz w:val="28"/>
          <w:szCs w:val="28"/>
        </w:rPr>
        <w:t>т</w:t>
      </w:r>
      <w:r w:rsidRPr="00AC07BE">
        <w:rPr>
          <w:rFonts w:ascii="Times New Roman" w:hAnsi="Times New Roman" w:cs="Times New Roman"/>
          <w:bCs/>
          <w:sz w:val="28"/>
          <w:szCs w:val="28"/>
        </w:rPr>
        <w:t xml:space="preserve"> 01.09.</w:t>
      </w:r>
      <w:r w:rsidRPr="00AC07BE">
        <w:rPr>
          <w:rFonts w:ascii="Times New Roman" w:hAnsi="Times New Roman" w:cs="Times New Roman"/>
          <w:bCs/>
          <w:sz w:val="28"/>
          <w:szCs w:val="28"/>
        </w:rPr>
        <w:t xml:space="preserve">2026 № </w:t>
      </w:r>
      <w:r w:rsidRPr="00AC07BE">
        <w:rPr>
          <w:rFonts w:ascii="Times New Roman" w:hAnsi="Times New Roman" w:cs="Times New Roman"/>
          <w:bCs/>
          <w:sz w:val="28"/>
          <w:szCs w:val="28"/>
        </w:rPr>
        <w:t>53</w:t>
      </w:r>
      <w:r w:rsidRPr="00AC07BE">
        <w:rPr>
          <w:rFonts w:ascii="Times New Roman" w:hAnsi="Times New Roman" w:cs="Times New Roman"/>
          <w:bCs/>
          <w:sz w:val="28"/>
          <w:szCs w:val="28"/>
        </w:rPr>
        <w:t>-п</w:t>
      </w:r>
      <w:r w:rsidRPr="00AC07BE">
        <w:rPr>
          <w:rFonts w:ascii="Times New Roman" w:hAnsi="Times New Roman" w:cs="Times New Roman"/>
          <w:sz w:val="28"/>
          <w:szCs w:val="28"/>
        </w:rPr>
        <w:t> </w:t>
      </w:r>
    </w:p>
    <w:p w:rsidR="00DC59BA" w:rsidRPr="00AC07BE" w:rsidRDefault="00BB37B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07BE">
        <w:rPr>
          <w:rFonts w:ascii="Times New Roman" w:hAnsi="Times New Roman" w:cs="Times New Roman"/>
          <w:sz w:val="28"/>
          <w:szCs w:val="28"/>
        </w:rPr>
        <w:t> </w:t>
      </w:r>
    </w:p>
    <w:p w:rsidR="00DC59BA" w:rsidRPr="00AC07BE" w:rsidRDefault="00BB37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07BE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DC59BA" w:rsidRPr="00AC07BE" w:rsidRDefault="00BB37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07BE">
        <w:rPr>
          <w:rFonts w:ascii="Times New Roman" w:hAnsi="Times New Roman" w:cs="Times New Roman"/>
          <w:b/>
          <w:sz w:val="28"/>
          <w:szCs w:val="28"/>
        </w:rPr>
        <w:t>комиссии по увековечиванию памяти защитников Отечества, в том числе погибших  (умерших) участников специальной военной операции, на территории</w:t>
      </w:r>
      <w:r w:rsidRPr="00AC07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C07BE">
        <w:rPr>
          <w:rFonts w:ascii="Times New Roman" w:hAnsi="Times New Roman"/>
          <w:b/>
          <w:sz w:val="28"/>
          <w:szCs w:val="28"/>
        </w:rPr>
        <w:t>сельского</w:t>
      </w:r>
      <w:r w:rsidRPr="00AC07BE">
        <w:rPr>
          <w:rFonts w:ascii="Times New Roman" w:hAnsi="Times New Roman"/>
          <w:b/>
          <w:sz w:val="28"/>
          <w:szCs w:val="28"/>
        </w:rPr>
        <w:t xml:space="preserve"> поселения Усть-Чульского сельсовета Аскизского</w:t>
      </w:r>
      <w:r w:rsidRPr="00AC07BE">
        <w:rPr>
          <w:rFonts w:ascii="Times New Roman" w:hAnsi="Times New Roman"/>
          <w:b/>
          <w:sz w:val="28"/>
          <w:szCs w:val="28"/>
        </w:rPr>
        <w:t xml:space="preserve"> муниципального района </w:t>
      </w:r>
      <w:r w:rsidRPr="00AC07BE">
        <w:rPr>
          <w:rFonts w:ascii="Times New Roman" w:hAnsi="Times New Roman"/>
          <w:b/>
          <w:sz w:val="28"/>
          <w:szCs w:val="28"/>
        </w:rPr>
        <w:t>Республики</w:t>
      </w:r>
      <w:r w:rsidRPr="00AC07BE">
        <w:rPr>
          <w:rFonts w:ascii="Times New Roman" w:hAnsi="Times New Roman"/>
          <w:b/>
          <w:sz w:val="28"/>
          <w:szCs w:val="28"/>
        </w:rPr>
        <w:t xml:space="preserve"> Хакасия</w:t>
      </w:r>
      <w:r w:rsidRPr="00AC07B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C59BA" w:rsidRDefault="00BB37B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tbl>
      <w:tblPr>
        <w:tblW w:w="96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2"/>
        <w:gridCol w:w="6664"/>
      </w:tblGrid>
      <w:tr w:rsidR="00DC59BA">
        <w:tc>
          <w:tcPr>
            <w:tcW w:w="29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9BA" w:rsidRDefault="00BB37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Ултургашева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Занета</w:t>
            </w:r>
          </w:p>
          <w:p w:rsidR="00DC59BA" w:rsidRDefault="00BB37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Ананьевна</w:t>
            </w:r>
          </w:p>
          <w:p w:rsidR="00DC59BA" w:rsidRDefault="00BB37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DC59BA" w:rsidRDefault="00DC59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59BA" w:rsidRDefault="00BB37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Боргоякова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Алексеевна</w:t>
            </w:r>
          </w:p>
          <w:p w:rsidR="00DC59BA" w:rsidRDefault="00BB37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DC59BA" w:rsidRDefault="00BB37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Боргоякова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Жанна</w:t>
            </w:r>
          </w:p>
          <w:p w:rsidR="00DC59BA" w:rsidRDefault="00BB37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Захаровна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DC59BA" w:rsidRDefault="00BB37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66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9BA" w:rsidRDefault="00BB37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председатель комиссии, глава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сельского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поселения Усть-Чульского сельсо</w:t>
            </w:r>
            <w:r>
              <w:rPr>
                <w:rFonts w:ascii="Times New Roman" w:hAnsi="Times New Roman"/>
                <w:sz w:val="28"/>
                <w:szCs w:val="28"/>
              </w:rPr>
              <w:t>вета Аскизского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</w:t>
            </w:r>
            <w:r>
              <w:rPr>
                <w:rFonts w:ascii="Times New Roman" w:hAnsi="Times New Roman"/>
                <w:sz w:val="28"/>
                <w:szCs w:val="28"/>
              </w:rPr>
              <w:t>Республики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Хакасия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C59BA" w:rsidRDefault="00BB37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DC59BA" w:rsidRDefault="00BB37BA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заместитель председателя комиссии, 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 категории</w:t>
            </w:r>
          </w:p>
          <w:p w:rsidR="00DC59BA" w:rsidRDefault="00BB37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DC59BA" w:rsidRDefault="00BB37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секретарь комиссии,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ВУС администрации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bookmarkStart w:id="0" w:name="_GoBack"/>
            <w:bookmarkEnd w:id="0"/>
          </w:p>
          <w:p w:rsidR="00DC59BA" w:rsidRDefault="00BB37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DC59BA" w:rsidRDefault="00BB37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 Комиссии:</w:t>
            </w:r>
          </w:p>
          <w:p w:rsidR="00DC59BA" w:rsidRDefault="00BB37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C59BA">
        <w:tc>
          <w:tcPr>
            <w:tcW w:w="29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9BA" w:rsidRDefault="00BB37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Боргоякова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Алиса Филипповна</w:t>
            </w:r>
          </w:p>
        </w:tc>
        <w:tc>
          <w:tcPr>
            <w:tcW w:w="66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9BA" w:rsidRDefault="00BB37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МБОУ Усть-Чульской СОШ им. М.Е.Кильчичакова</w:t>
            </w:r>
          </w:p>
        </w:tc>
      </w:tr>
      <w:tr w:rsidR="00DC59BA">
        <w:tc>
          <w:tcPr>
            <w:tcW w:w="29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9BA" w:rsidRDefault="00BB37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Боргоякова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Надежда Никифоровна</w:t>
            </w:r>
          </w:p>
        </w:tc>
        <w:tc>
          <w:tcPr>
            <w:tcW w:w="66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9BA" w:rsidRDefault="00BB37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Литературным музеем им. М.Е.Кильчичакова, филиала МАУК «Хуртуях тас»</w:t>
            </w:r>
          </w:p>
        </w:tc>
      </w:tr>
      <w:tr w:rsidR="00DC59BA">
        <w:tc>
          <w:tcPr>
            <w:tcW w:w="29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9BA" w:rsidRDefault="00BB37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Марткачакова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Вера Ефимовна</w:t>
            </w:r>
          </w:p>
        </w:tc>
        <w:tc>
          <w:tcPr>
            <w:tcW w:w="66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9BA" w:rsidRDefault="00BB37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социальный педагог МБОУ  Усть-Чульской СОШ им. М.Е.Кильчичакова</w:t>
            </w:r>
          </w:p>
        </w:tc>
      </w:tr>
      <w:tr w:rsidR="00DC59BA">
        <w:tc>
          <w:tcPr>
            <w:tcW w:w="29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9BA" w:rsidRDefault="00BB37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льчикова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Наталья Константиновна</w:t>
            </w:r>
          </w:p>
        </w:tc>
        <w:tc>
          <w:tcPr>
            <w:tcW w:w="66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9BA" w:rsidRDefault="00BB37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директор МКУ «Айдас» администрации  Усть-Чульского сельсовета</w:t>
            </w:r>
          </w:p>
        </w:tc>
      </w:tr>
    </w:tbl>
    <w:p w:rsidR="00DC59BA" w:rsidRDefault="00DC59BA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DC59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37BA" w:rsidRDefault="00BB37BA">
      <w:pPr>
        <w:spacing w:line="240" w:lineRule="auto"/>
      </w:pPr>
      <w:r>
        <w:separator/>
      </w:r>
    </w:p>
  </w:endnote>
  <w:endnote w:type="continuationSeparator" w:id="0">
    <w:p w:rsidR="00BB37BA" w:rsidRDefault="00BB37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37BA" w:rsidRDefault="00BB37BA">
      <w:pPr>
        <w:spacing w:after="0"/>
      </w:pPr>
      <w:r>
        <w:separator/>
      </w:r>
    </w:p>
  </w:footnote>
  <w:footnote w:type="continuationSeparator" w:id="0">
    <w:p w:rsidR="00BB37BA" w:rsidRDefault="00BB37B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80477"/>
    <w:rsid w:val="003616A9"/>
    <w:rsid w:val="00544201"/>
    <w:rsid w:val="006132C9"/>
    <w:rsid w:val="0081566E"/>
    <w:rsid w:val="00AC07BE"/>
    <w:rsid w:val="00B01B81"/>
    <w:rsid w:val="00B80477"/>
    <w:rsid w:val="00BB37BA"/>
    <w:rsid w:val="00D66F8D"/>
    <w:rsid w:val="00DC59BA"/>
    <w:rsid w:val="093E76E8"/>
    <w:rsid w:val="304F3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6827DA2-46E9-4DE5-AC95-94D93304A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1246</Words>
  <Characters>7104</Characters>
  <Application>Microsoft Office Word</Application>
  <DocSecurity>0</DocSecurity>
  <Lines>59</Lines>
  <Paragraphs>16</Paragraphs>
  <ScaleCrop>false</ScaleCrop>
  <Company>Grizli777</Company>
  <LinksUpToDate>false</LinksUpToDate>
  <CharactersWithSpaces>8334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Jurist</dc:creator>
  <cp:lastModifiedBy>User</cp:lastModifiedBy>
  <cp:revision>7</cp:revision>
  <cp:lastPrinted>2026-05-14T10:25:00Z</cp:lastPrinted>
  <dcterms:created xsi:type="dcterms:W3CDTF">2026-05-13T07:35:00Z</dcterms:created>
  <dcterms:modified xsi:type="dcterms:W3CDTF">2026-09-03T01:16:00Z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eyJoZGlkIjoiZDY3ZTFlMjA1OWI4MDgxNWVhY2EwNzZhZmViNTc1NmMifQ==</vt:lpwstr>
  </property>
  <property fmtid="{D5CDD505-2E9C-101B-9397-08002B2CF9AE}" pid="3" name="KSOProductBuildVer">
    <vt:lpwstr>1049-12.1.0.28485</vt:lpwstr>
  </property>
  <property fmtid="{D5CDD505-2E9C-101B-9397-08002B2CF9AE}" pid="4" name="ICV">
    <vt:lpwstr>D21787D436154047B20110BD3460E3DC_12</vt:lpwstr>
  </property>
</Properties>
</file>